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35" w:rsidRDefault="008A1C35" w:rsidP="001F279E">
      <w:pPr>
        <w:pStyle w:val="Cm"/>
        <w:rPr>
          <w:lang w:bidi="hu-HU"/>
        </w:rPr>
      </w:pPr>
      <w:bookmarkStart w:id="0" w:name="_GoBack"/>
      <w:bookmarkEnd w:id="0"/>
      <w:r w:rsidRPr="008A1C35">
        <w:rPr>
          <w:lang w:bidi="hu-HU"/>
        </w:rPr>
        <w:t>A szubsztanciáról</w:t>
      </w:r>
    </w:p>
    <w:p w:rsidR="001644FD" w:rsidRPr="001644FD" w:rsidRDefault="0052644B" w:rsidP="001644FD">
      <w:pPr>
        <w:rPr>
          <w:lang w:eastAsia="en-US" w:bidi="hu-HU"/>
        </w:rPr>
      </w:pPr>
      <w:hyperlink r:id="rId4" w:history="1">
        <w:r w:rsidR="001644FD" w:rsidRPr="00B80DA8">
          <w:rPr>
            <w:rStyle w:val="Hiperhivatkozs"/>
            <w:lang w:eastAsia="en-US" w:bidi="hu-HU"/>
          </w:rPr>
          <w:t>http://phil.elte.hu/leszabo/Fizikalizmus/0809-2/Hallgatok/GulyasL-szubsztancia.pdf</w:t>
        </w:r>
      </w:hyperlink>
      <w:r w:rsidR="001644FD">
        <w:rPr>
          <w:lang w:eastAsia="en-US" w:bidi="hu-HU"/>
        </w:rPr>
        <w:t xml:space="preserve"> </w:t>
      </w:r>
    </w:p>
    <w:p w:rsidR="008A1C35" w:rsidRPr="008A1C35" w:rsidRDefault="008A1C35" w:rsidP="008A1C35">
      <w:pPr>
        <w:rPr>
          <w:lang w:bidi="hu-HU"/>
        </w:rPr>
      </w:pPr>
      <w:r w:rsidRPr="008A1C35">
        <w:rPr>
          <w:lang w:bidi="hu-HU"/>
        </w:rPr>
        <w:t xml:space="preserve">Robinson tanulmányában sorra vesz néhányat az alapnehézségek közül, amelyek a </w:t>
      </w:r>
      <w:proofErr w:type="gramStart"/>
      <w:r w:rsidRPr="008A1C35">
        <w:rPr>
          <w:lang w:bidi="hu-HU"/>
        </w:rPr>
        <w:t>szubsztancia</w:t>
      </w:r>
      <w:proofErr w:type="gramEnd"/>
      <w:r w:rsidRPr="008A1C35">
        <w:rPr>
          <w:lang w:bidi="hu-HU"/>
        </w:rPr>
        <w:t xml:space="preserve">fogalom használatát övezik a filozófia történetében, mind a mai napig. Abból indul ki, hogy </w:t>
      </w:r>
      <w:r w:rsidRPr="001F279E">
        <w:rPr>
          <w:highlight w:val="yellow"/>
          <w:lang w:bidi="hu-HU"/>
        </w:rPr>
        <w:t xml:space="preserve">a </w:t>
      </w:r>
      <w:proofErr w:type="gramStart"/>
      <w:r w:rsidRPr="001F279E">
        <w:rPr>
          <w:highlight w:val="yellow"/>
          <w:lang w:bidi="hu-HU"/>
        </w:rPr>
        <w:t>szubsztancia</w:t>
      </w:r>
      <w:proofErr w:type="gramEnd"/>
      <w:r w:rsidRPr="001F279E">
        <w:rPr>
          <w:highlight w:val="yellow"/>
          <w:lang w:bidi="hu-HU"/>
        </w:rPr>
        <w:t>fogalom eredendően filozófiai jellegű és eredetű</w:t>
      </w:r>
      <w:r w:rsidRPr="008A1C35">
        <w:rPr>
          <w:lang w:bidi="hu-HU"/>
        </w:rPr>
        <w:t xml:space="preserve"> fogalom, jelentése a köznapi nyelvben használva is („szubsztanciális érv”, „illegális szubsztancia”), </w:t>
      </w:r>
      <w:proofErr w:type="spellStart"/>
      <w:r w:rsidRPr="008A1C35">
        <w:rPr>
          <w:lang w:bidi="hu-HU"/>
        </w:rPr>
        <w:t>módosultán</w:t>
      </w:r>
      <w:proofErr w:type="spellEnd"/>
      <w:r w:rsidRPr="008A1C35">
        <w:rPr>
          <w:lang w:bidi="hu-HU"/>
        </w:rPr>
        <w:t xml:space="preserve"> bár, de ugyancsak a filozófiai jelentéshez nyúlik vissza, s a hétköznapi használatban leginkább a dolog, tárgy fogalmához áll legközelebb.</w:t>
      </w:r>
    </w:p>
    <w:p w:rsidR="008A1C35" w:rsidRPr="008A1C35" w:rsidRDefault="008A1C35" w:rsidP="001F279E">
      <w:pPr>
        <w:pStyle w:val="Cmsor1"/>
        <w:rPr>
          <w:lang w:bidi="hu-HU"/>
        </w:rPr>
      </w:pPr>
      <w:r w:rsidRPr="008A1C35">
        <w:rPr>
          <w:lang w:bidi="hu-HU"/>
        </w:rPr>
        <w:t>A szubsztancia-fogalom filozófiai használatát két úton lehet megközelíteni:</w:t>
      </w:r>
    </w:p>
    <w:p w:rsidR="001F279E" w:rsidRDefault="008A1C35" w:rsidP="008A1C35">
      <w:pPr>
        <w:rPr>
          <w:lang w:bidi="hu-HU"/>
        </w:rPr>
      </w:pPr>
      <w:r w:rsidRPr="00203E51">
        <w:rPr>
          <w:highlight w:val="yellow"/>
          <w:lang w:bidi="hu-HU"/>
        </w:rPr>
        <w:t>Az első</w:t>
      </w:r>
      <w:r w:rsidRPr="008A1C35">
        <w:rPr>
          <w:lang w:bidi="hu-HU"/>
        </w:rPr>
        <w:t xml:space="preserve"> megközelítés szerint a </w:t>
      </w:r>
      <w:proofErr w:type="gramStart"/>
      <w:r w:rsidRPr="008A1C35">
        <w:rPr>
          <w:lang w:bidi="hu-HU"/>
        </w:rPr>
        <w:t>szubsztancia</w:t>
      </w:r>
      <w:proofErr w:type="gramEnd"/>
      <w:r w:rsidRPr="008A1C35">
        <w:rPr>
          <w:lang w:bidi="hu-HU"/>
        </w:rPr>
        <w:t xml:space="preserve"> fogalma a görög </w:t>
      </w:r>
      <w:proofErr w:type="spellStart"/>
      <w:r w:rsidRPr="008A1C35">
        <w:rPr>
          <w:i/>
          <w:iCs/>
          <w:lang w:bidi="hu-HU"/>
        </w:rPr>
        <w:t>ousia</w:t>
      </w:r>
      <w:proofErr w:type="spellEnd"/>
      <w:r w:rsidRPr="008A1C35">
        <w:rPr>
          <w:lang w:bidi="hu-HU"/>
        </w:rPr>
        <w:t xml:space="preserve"> szóból, a létezőből ered, amelyből a latin </w:t>
      </w:r>
      <w:proofErr w:type="spellStart"/>
      <w:r w:rsidRPr="008A1C35">
        <w:rPr>
          <w:i/>
          <w:iCs/>
          <w:lang w:bidi="hu-HU"/>
        </w:rPr>
        <w:t>substantia</w:t>
      </w:r>
      <w:proofErr w:type="spellEnd"/>
      <w:r w:rsidRPr="008A1C35">
        <w:rPr>
          <w:lang w:bidi="hu-HU"/>
        </w:rPr>
        <w:t xml:space="preserve"> terminus keletkezett, ami azt jelenti, hogy </w:t>
      </w:r>
      <w:r w:rsidRPr="001F279E">
        <w:rPr>
          <w:highlight w:val="yellow"/>
          <w:lang w:bidi="hu-HU"/>
        </w:rPr>
        <w:t>a dolog mögött álló alap, a dolgok alapjául szolgáló létező</w:t>
      </w:r>
      <w:r w:rsidRPr="008A1C35">
        <w:rPr>
          <w:lang w:bidi="hu-HU"/>
        </w:rPr>
        <w:t xml:space="preserve">. </w:t>
      </w:r>
      <w:r w:rsidR="001F279E">
        <w:rPr>
          <w:lang w:bidi="hu-HU"/>
        </w:rPr>
        <w:t xml:space="preserve"> </w:t>
      </w:r>
      <w:r w:rsidR="001F279E" w:rsidRPr="001F279E">
        <w:rPr>
          <w:shd w:val="clear" w:color="auto" w:fill="F5E0A3"/>
          <w:lang w:bidi="hu-HU"/>
        </w:rPr>
        <w:t>&lt;&lt;&lt;(((</w:t>
      </w:r>
      <w:r w:rsidR="001F279E">
        <w:rPr>
          <w:shd w:val="clear" w:color="auto" w:fill="F5E0A3"/>
          <w:lang w:bidi="hu-HU"/>
        </w:rPr>
        <w:t xml:space="preserve">talán éppen </w:t>
      </w:r>
      <w:proofErr w:type="spellStart"/>
      <w:r w:rsidR="001F279E">
        <w:rPr>
          <w:shd w:val="clear" w:color="auto" w:fill="F5E0A3"/>
          <w:lang w:bidi="hu-HU"/>
        </w:rPr>
        <w:t>Platonnál</w:t>
      </w:r>
      <w:proofErr w:type="spellEnd"/>
      <w:r w:rsidR="001F279E">
        <w:rPr>
          <w:shd w:val="clear" w:color="auto" w:fill="F5E0A3"/>
          <w:lang w:bidi="hu-HU"/>
        </w:rPr>
        <w:t xml:space="preserve"> van az eredete -</w:t>
      </w:r>
      <w:r w:rsidR="001F279E" w:rsidRPr="001F279E">
        <w:rPr>
          <w:sz w:val="20"/>
          <w:shd w:val="clear" w:color="auto" w:fill="F5E0A3"/>
          <w:lang w:bidi="hu-HU"/>
        </w:rPr>
        <w:t>FÁ</w:t>
      </w:r>
      <w:r w:rsidR="001F279E" w:rsidRPr="001F279E">
        <w:rPr>
          <w:shd w:val="clear" w:color="auto" w:fill="F5E0A3"/>
          <w:lang w:bidi="hu-HU"/>
        </w:rPr>
        <w:t>)))&gt;&gt;&gt;</w:t>
      </w:r>
      <w:r w:rsidR="001F279E">
        <w:rPr>
          <w:lang w:bidi="hu-HU"/>
        </w:rPr>
        <w:t xml:space="preserve"> </w:t>
      </w:r>
      <w:r w:rsidRPr="008A1C35">
        <w:rPr>
          <w:lang w:bidi="hu-HU"/>
        </w:rPr>
        <w:t xml:space="preserve">így értelmezve a szubsztancia egy filozófiai rendszerben </w:t>
      </w:r>
      <w:proofErr w:type="gramStart"/>
      <w:r w:rsidRPr="008A1C35">
        <w:rPr>
          <w:lang w:bidi="hu-HU"/>
        </w:rPr>
        <w:t>a</w:t>
      </w:r>
      <w:proofErr w:type="gramEnd"/>
      <w:r w:rsidRPr="008A1C35">
        <w:rPr>
          <w:lang w:bidi="hu-HU"/>
        </w:rPr>
        <w:t xml:space="preserve"> valóság </w:t>
      </w:r>
      <w:proofErr w:type="gramStart"/>
      <w:r w:rsidRPr="008A1C35">
        <w:rPr>
          <w:lang w:bidi="hu-HU"/>
        </w:rPr>
        <w:t>fundamentális</w:t>
      </w:r>
      <w:proofErr w:type="gramEnd"/>
      <w:r w:rsidRPr="008A1C35">
        <w:rPr>
          <w:lang w:bidi="hu-HU"/>
        </w:rPr>
        <w:t xml:space="preserve"> entitásait jelöli, pl. Hume-</w:t>
      </w:r>
      <w:proofErr w:type="spellStart"/>
      <w:r w:rsidRPr="008A1C35">
        <w:rPr>
          <w:lang w:bidi="hu-HU"/>
        </w:rPr>
        <w:t>nál</w:t>
      </w:r>
      <w:proofErr w:type="spellEnd"/>
      <w:r w:rsidRPr="008A1C35">
        <w:rPr>
          <w:lang w:bidi="hu-HU"/>
        </w:rPr>
        <w:t xml:space="preserve"> a benyomásokat,</w:t>
      </w:r>
      <w:r w:rsidR="001F279E">
        <w:rPr>
          <w:lang w:bidi="hu-HU"/>
        </w:rPr>
        <w:t xml:space="preserve"> </w:t>
      </w:r>
      <w:r w:rsidR="001F279E" w:rsidRPr="001F279E">
        <w:rPr>
          <w:shd w:val="clear" w:color="auto" w:fill="F5E0A3"/>
          <w:lang w:bidi="hu-HU"/>
        </w:rPr>
        <w:t>&lt;&lt;&lt;(((</w:t>
      </w:r>
      <w:r w:rsidR="001F279E">
        <w:rPr>
          <w:shd w:val="clear" w:color="auto" w:fill="F5E0A3"/>
          <w:lang w:bidi="hu-HU"/>
        </w:rPr>
        <w:t>ez mindjárt a sor mai vége felé -</w:t>
      </w:r>
      <w:r w:rsidR="001F279E" w:rsidRPr="001F279E">
        <w:rPr>
          <w:sz w:val="20"/>
          <w:shd w:val="clear" w:color="auto" w:fill="F5E0A3"/>
          <w:lang w:bidi="hu-HU"/>
        </w:rPr>
        <w:t>FÁ</w:t>
      </w:r>
      <w:r w:rsidR="001F279E" w:rsidRPr="001F279E">
        <w:rPr>
          <w:shd w:val="clear" w:color="auto" w:fill="F5E0A3"/>
          <w:lang w:bidi="hu-HU"/>
        </w:rPr>
        <w:t>)))&gt;&gt;&gt;</w:t>
      </w:r>
      <w:r w:rsidR="001F279E">
        <w:rPr>
          <w:lang w:bidi="hu-HU"/>
        </w:rPr>
        <w:t xml:space="preserve"> </w:t>
      </w:r>
      <w:r w:rsidRPr="008A1C35">
        <w:rPr>
          <w:lang w:bidi="hu-HU"/>
        </w:rPr>
        <w:t xml:space="preserve"> Platónnál a formákat stb. </w:t>
      </w:r>
      <w:r w:rsidR="001F279E">
        <w:rPr>
          <w:lang w:bidi="hu-HU"/>
        </w:rPr>
        <w:t xml:space="preserve"> </w:t>
      </w:r>
      <w:r w:rsidR="001F279E" w:rsidRPr="001F279E">
        <w:rPr>
          <w:shd w:val="clear" w:color="auto" w:fill="F5E0A3"/>
          <w:lang w:bidi="hu-HU"/>
        </w:rPr>
        <w:t>&lt;&lt;&lt;(((</w:t>
      </w:r>
      <w:r w:rsidR="001F279E">
        <w:rPr>
          <w:shd w:val="clear" w:color="auto" w:fill="F5E0A3"/>
          <w:lang w:bidi="hu-HU"/>
        </w:rPr>
        <w:t xml:space="preserve">a formákat </w:t>
      </w:r>
      <w:proofErr w:type="spellStart"/>
      <w:r w:rsidR="001F279E">
        <w:rPr>
          <w:shd w:val="clear" w:color="auto" w:fill="F5E0A3"/>
          <w:lang w:bidi="hu-HU"/>
        </w:rPr>
        <w:t>Arisztotelesz</w:t>
      </w:r>
      <w:proofErr w:type="spellEnd"/>
      <w:r w:rsidR="001F279E">
        <w:rPr>
          <w:shd w:val="clear" w:color="auto" w:fill="F5E0A3"/>
          <w:lang w:bidi="hu-HU"/>
        </w:rPr>
        <w:t xml:space="preserve"> hangsúlyozza – </w:t>
      </w:r>
      <w:proofErr w:type="spellStart"/>
      <w:r w:rsidR="001F279E">
        <w:rPr>
          <w:shd w:val="clear" w:color="auto" w:fill="F5E0A3"/>
          <w:lang w:bidi="hu-HU"/>
        </w:rPr>
        <w:t>Platonnál</w:t>
      </w:r>
      <w:proofErr w:type="spellEnd"/>
      <w:r w:rsidR="001F279E">
        <w:rPr>
          <w:shd w:val="clear" w:color="auto" w:fill="F5E0A3"/>
          <w:lang w:bidi="hu-HU"/>
        </w:rPr>
        <w:t xml:space="preserve"> is vannak? -</w:t>
      </w:r>
      <w:r w:rsidR="001F279E" w:rsidRPr="001F279E">
        <w:rPr>
          <w:sz w:val="20"/>
          <w:shd w:val="clear" w:color="auto" w:fill="F5E0A3"/>
          <w:lang w:bidi="hu-HU"/>
        </w:rPr>
        <w:t>FÁ</w:t>
      </w:r>
      <w:r w:rsidR="001F279E" w:rsidRPr="001F279E">
        <w:rPr>
          <w:shd w:val="clear" w:color="auto" w:fill="F5E0A3"/>
          <w:lang w:bidi="hu-HU"/>
        </w:rPr>
        <w:t>)))&gt;&gt;&gt;</w:t>
      </w:r>
      <w:r w:rsidR="001F279E">
        <w:rPr>
          <w:lang w:bidi="hu-HU"/>
        </w:rPr>
        <w:t xml:space="preserve"> </w:t>
      </w:r>
      <w:r w:rsidRPr="008A1C35">
        <w:rPr>
          <w:lang w:bidi="hu-HU"/>
        </w:rPr>
        <w:t xml:space="preserve">Ebben az értelemben minden realista, tehát a világ valóságosságát nem elvető rendszer elismeri </w:t>
      </w:r>
      <w:proofErr w:type="gramStart"/>
      <w:r w:rsidRPr="008A1C35">
        <w:rPr>
          <w:lang w:bidi="hu-HU"/>
        </w:rPr>
        <w:t>szubsztanciák</w:t>
      </w:r>
      <w:proofErr w:type="gramEnd"/>
      <w:r w:rsidRPr="008A1C35">
        <w:rPr>
          <w:lang w:bidi="hu-HU"/>
        </w:rPr>
        <w:t xml:space="preserve"> létezését, </w:t>
      </w:r>
      <w:r w:rsidRPr="001F279E">
        <w:rPr>
          <w:highlight w:val="yellow"/>
          <w:lang w:bidi="hu-HU"/>
        </w:rPr>
        <w:t xml:space="preserve">kivéve azokat a pozitivista vagy pragmatista koncepciókat, amelyek az ontológiát csak konvenció kérdésének tartják és semmit sem tekintenek objektíve szubsztanciának vagy </w:t>
      </w:r>
      <w:proofErr w:type="spellStart"/>
      <w:r w:rsidRPr="001F279E">
        <w:rPr>
          <w:highlight w:val="yellow"/>
          <w:lang w:bidi="hu-HU"/>
        </w:rPr>
        <w:t>ontológiailag</w:t>
      </w:r>
      <w:proofErr w:type="spellEnd"/>
      <w:r w:rsidRPr="001F279E">
        <w:rPr>
          <w:highlight w:val="yellow"/>
          <w:lang w:bidi="hu-HU"/>
        </w:rPr>
        <w:t xml:space="preserve"> reális ténynek.</w:t>
      </w:r>
      <w:r w:rsidRPr="008A1C35">
        <w:rPr>
          <w:lang w:bidi="hu-HU"/>
        </w:rPr>
        <w:t xml:space="preserve"> </w:t>
      </w:r>
      <w:r w:rsidR="001F279E">
        <w:rPr>
          <w:lang w:bidi="hu-HU"/>
        </w:rPr>
        <w:t>–</w:t>
      </w:r>
      <w:r w:rsidRPr="008A1C35">
        <w:rPr>
          <w:lang w:bidi="hu-HU"/>
        </w:rPr>
        <w:t xml:space="preserve"> </w:t>
      </w:r>
    </w:p>
    <w:p w:rsidR="008A1C35" w:rsidRPr="008A1C35" w:rsidRDefault="008A1C35" w:rsidP="008A1C35">
      <w:pPr>
        <w:rPr>
          <w:lang w:bidi="hu-HU"/>
        </w:rPr>
      </w:pPr>
      <w:r w:rsidRPr="008A1C35">
        <w:rPr>
          <w:lang w:bidi="hu-HU"/>
        </w:rPr>
        <w:t xml:space="preserve">De lehet egy </w:t>
      </w:r>
      <w:r w:rsidRPr="00203E51">
        <w:rPr>
          <w:highlight w:val="yellow"/>
          <w:lang w:bidi="hu-HU"/>
        </w:rPr>
        <w:t>második,</w:t>
      </w:r>
      <w:r w:rsidRPr="008A1C35">
        <w:rPr>
          <w:lang w:bidi="hu-HU"/>
        </w:rPr>
        <w:t xml:space="preserve"> specifikusabb értelemben is venni a </w:t>
      </w:r>
      <w:proofErr w:type="gramStart"/>
      <w:r w:rsidRPr="008A1C35">
        <w:rPr>
          <w:lang w:bidi="hu-HU"/>
        </w:rPr>
        <w:t>szubsztanciát</w:t>
      </w:r>
      <w:proofErr w:type="gramEnd"/>
      <w:r w:rsidRPr="008A1C35">
        <w:rPr>
          <w:lang w:bidi="hu-HU"/>
        </w:rPr>
        <w:t xml:space="preserve">; eszerint az </w:t>
      </w:r>
      <w:r w:rsidRPr="001F279E">
        <w:rPr>
          <w:highlight w:val="yellow"/>
          <w:lang w:bidi="hu-HU"/>
        </w:rPr>
        <w:t>az alapvető valóság egy speciális fajtája</w:t>
      </w:r>
      <w:r w:rsidRPr="008A1C35">
        <w:rPr>
          <w:lang w:bidi="hu-HU"/>
        </w:rPr>
        <w:t xml:space="preserve">, amelyet nem minden filozófiai álláspont ismer el ilyennek, pl. Hume benyomásai ebben az értelemben nem szubsztanciák, bár a világ alapvető alkotóelemei. Ez az értelmezés </w:t>
      </w:r>
      <w:r w:rsidRPr="001F279E">
        <w:rPr>
          <w:highlight w:val="yellow"/>
          <w:lang w:bidi="hu-HU"/>
        </w:rPr>
        <w:t xml:space="preserve">a </w:t>
      </w:r>
      <w:r w:rsidRPr="001F279E">
        <w:rPr>
          <w:i/>
          <w:iCs/>
          <w:highlight w:val="yellow"/>
          <w:lang w:bidi="hu-HU"/>
        </w:rPr>
        <w:t>dolog</w:t>
      </w:r>
      <w:r w:rsidRPr="001F279E">
        <w:rPr>
          <w:highlight w:val="yellow"/>
          <w:lang w:bidi="hu-HU"/>
        </w:rPr>
        <w:t xml:space="preserve"> vagy tárgy fogalmára vonatkoztatja vissza a </w:t>
      </w:r>
      <w:proofErr w:type="gramStart"/>
      <w:r w:rsidRPr="001F279E">
        <w:rPr>
          <w:highlight w:val="yellow"/>
          <w:lang w:bidi="hu-HU"/>
        </w:rPr>
        <w:t>szubsztanciát</w:t>
      </w:r>
      <w:proofErr w:type="gramEnd"/>
      <w:r w:rsidRPr="001F279E">
        <w:rPr>
          <w:highlight w:val="yellow"/>
          <w:lang w:bidi="hu-HU"/>
        </w:rPr>
        <w:t xml:space="preserve"> és </w:t>
      </w:r>
      <w:proofErr w:type="spellStart"/>
      <w:r w:rsidRPr="001F279E">
        <w:rPr>
          <w:highlight w:val="yellow"/>
          <w:lang w:bidi="hu-HU"/>
        </w:rPr>
        <w:t>szembeállítja</w:t>
      </w:r>
      <w:proofErr w:type="spellEnd"/>
      <w:r w:rsidRPr="001F279E">
        <w:rPr>
          <w:highlight w:val="yellow"/>
          <w:lang w:bidi="hu-HU"/>
        </w:rPr>
        <w:t xml:space="preserve"> a tulajdonságokkal és az eseményekkel</w:t>
      </w:r>
      <w:r w:rsidRPr="008A1C35">
        <w:rPr>
          <w:lang w:bidi="hu-HU"/>
        </w:rPr>
        <w:t>. De mit kell érteni a dolog fogalmán?</w:t>
      </w:r>
    </w:p>
    <w:p w:rsidR="001F279E" w:rsidRDefault="008A1C35" w:rsidP="008A1C35">
      <w:pPr>
        <w:rPr>
          <w:lang w:bidi="hu-HU"/>
        </w:rPr>
      </w:pPr>
      <w:r w:rsidRPr="008A1C35">
        <w:rPr>
          <w:lang w:bidi="hu-HU"/>
        </w:rPr>
        <w:t xml:space="preserve">Erre a kérdésre </w:t>
      </w:r>
      <w:proofErr w:type="gramStart"/>
      <w:r w:rsidRPr="008A1C35">
        <w:rPr>
          <w:lang w:bidi="hu-HU"/>
        </w:rPr>
        <w:t>reflektálnak</w:t>
      </w:r>
      <w:proofErr w:type="gramEnd"/>
      <w:r w:rsidRPr="008A1C35">
        <w:rPr>
          <w:lang w:bidi="hu-HU"/>
        </w:rPr>
        <w:t xml:space="preserve"> Arisztotelész ,kategóriái”, ahol megkülönböztet egyedi tárgyakat és az általuk birtokolt különböző tulajdonságokat. Az egyedi </w:t>
      </w:r>
      <w:proofErr w:type="gramStart"/>
      <w:r w:rsidRPr="008A1C35">
        <w:rPr>
          <w:lang w:bidi="hu-HU"/>
        </w:rPr>
        <w:t>szubsztanciák</w:t>
      </w:r>
      <w:proofErr w:type="gramEnd"/>
      <w:r w:rsidRPr="008A1C35">
        <w:rPr>
          <w:lang w:bidi="hu-HU"/>
        </w:rPr>
        <w:t xml:space="preserve"> nem mások, mint tulajdonságok alanyai különböző más kategóriákban, és megmaradnak, miközben a tulajdonságok cserélődnek. </w:t>
      </w:r>
      <w:r w:rsidRPr="001F279E">
        <w:rPr>
          <w:highlight w:val="yellow"/>
          <w:lang w:bidi="hu-HU"/>
        </w:rPr>
        <w:t xml:space="preserve">Arisztotelész különbséget tesz egyedi tárgyak és egyedi tárgyak fajtái között, ezeket nevezi elsődleges, illetve másodlagos </w:t>
      </w:r>
      <w:proofErr w:type="gramStart"/>
      <w:r w:rsidRPr="001F279E">
        <w:rPr>
          <w:highlight w:val="yellow"/>
          <w:lang w:bidi="hu-HU"/>
        </w:rPr>
        <w:t>szubsztanciáknak</w:t>
      </w:r>
      <w:proofErr w:type="gramEnd"/>
      <w:r w:rsidRPr="008A1C35">
        <w:rPr>
          <w:lang w:bidi="hu-HU"/>
        </w:rPr>
        <w:t xml:space="preserve">. </w:t>
      </w:r>
    </w:p>
    <w:p w:rsidR="001F279E" w:rsidRDefault="008A1C35" w:rsidP="001F279E">
      <w:pPr>
        <w:ind w:left="708"/>
        <w:rPr>
          <w:lang w:bidi="hu-HU"/>
        </w:rPr>
      </w:pPr>
      <w:r w:rsidRPr="008A1C35">
        <w:rPr>
          <w:lang w:bidi="hu-HU"/>
        </w:rPr>
        <w:t xml:space="preserve">Bodri pl. </w:t>
      </w:r>
      <w:r w:rsidRPr="008A1C35">
        <w:rPr>
          <w:i/>
          <w:iCs/>
          <w:lang w:bidi="hu-HU"/>
        </w:rPr>
        <w:t>elsődleges</w:t>
      </w:r>
      <w:r w:rsidRPr="008A1C35">
        <w:rPr>
          <w:lang w:bidi="hu-HU"/>
        </w:rPr>
        <w:t xml:space="preserve">, míg </w:t>
      </w:r>
    </w:p>
    <w:p w:rsidR="001F279E" w:rsidRDefault="008A1C35" w:rsidP="001F279E">
      <w:pPr>
        <w:ind w:left="708"/>
        <w:rPr>
          <w:lang w:bidi="hu-HU"/>
        </w:rPr>
      </w:pPr>
      <w:r w:rsidRPr="008A1C35">
        <w:rPr>
          <w:lang w:bidi="hu-HU"/>
        </w:rPr>
        <w:t xml:space="preserve">a kutya vagy a kutyaság </w:t>
      </w:r>
      <w:r w:rsidRPr="008A1C35">
        <w:rPr>
          <w:i/>
          <w:iCs/>
          <w:lang w:bidi="hu-HU"/>
        </w:rPr>
        <w:t>másodlagos</w:t>
      </w:r>
      <w:r w:rsidRPr="008A1C35">
        <w:rPr>
          <w:lang w:bidi="hu-HU"/>
        </w:rPr>
        <w:t xml:space="preserve"> </w:t>
      </w:r>
      <w:proofErr w:type="gramStart"/>
      <w:r w:rsidRPr="008A1C35">
        <w:rPr>
          <w:lang w:bidi="hu-HU"/>
        </w:rPr>
        <w:t>szubsztancia</w:t>
      </w:r>
      <w:proofErr w:type="gramEnd"/>
      <w:r w:rsidRPr="008A1C35">
        <w:rPr>
          <w:lang w:bidi="hu-HU"/>
        </w:rPr>
        <w:t xml:space="preserve"> vagy fajta-szubsztancia. </w:t>
      </w:r>
    </w:p>
    <w:p w:rsidR="008A1C35" w:rsidRPr="008A1C35" w:rsidRDefault="008A1C35" w:rsidP="001F279E">
      <w:pPr>
        <w:rPr>
          <w:lang w:bidi="hu-HU"/>
        </w:rPr>
      </w:pPr>
      <w:r w:rsidRPr="008A1C35">
        <w:rPr>
          <w:lang w:bidi="hu-HU"/>
        </w:rPr>
        <w:t>Kérdés, hogy mi tesz valamit kutyává? Ez maga is kettős kérdés: a/ mi a lényege, illetve b/ mi teszi éppen ezzé az egyedivé az adott fajtán belül? Arisztotelész elsősorban az első kérdéssel foglalkozott, bár a második a későbbiekben ugyancsak fontossá vált.</w:t>
      </w:r>
    </w:p>
    <w:p w:rsidR="008A1C35" w:rsidRPr="008A1C35" w:rsidRDefault="008A1C35" w:rsidP="008A1C35">
      <w:pPr>
        <w:rPr>
          <w:lang w:bidi="hu-HU"/>
        </w:rPr>
      </w:pPr>
      <w:r w:rsidRPr="008A1C35">
        <w:rPr>
          <w:lang w:bidi="hu-HU"/>
        </w:rPr>
        <w:t xml:space="preserve">Robinson gondolatmenete bevezetését lezárva összefoglalja azt a 6 jegyet (nem kizáró, hanem átfedő jellegűek), amelyekkel a </w:t>
      </w:r>
      <w:proofErr w:type="gramStart"/>
      <w:r w:rsidRPr="008A1C35">
        <w:rPr>
          <w:lang w:bidi="hu-HU"/>
        </w:rPr>
        <w:t>szubsztancia</w:t>
      </w:r>
      <w:proofErr w:type="gramEnd"/>
      <w:r w:rsidRPr="008A1C35">
        <w:rPr>
          <w:lang w:bidi="hu-HU"/>
        </w:rPr>
        <w:t xml:space="preserve"> filozófiai fogalma jellemezhető, tipizálható:</w:t>
      </w:r>
    </w:p>
    <w:p w:rsidR="00203E51" w:rsidRDefault="008A1C35" w:rsidP="008A1C35">
      <w:pPr>
        <w:rPr>
          <w:highlight w:val="yellow"/>
          <w:lang w:bidi="hu-HU"/>
        </w:rPr>
      </w:pPr>
      <w:r w:rsidRPr="001F279E">
        <w:rPr>
          <w:highlight w:val="yellow"/>
          <w:lang w:bidi="hu-HU"/>
        </w:rPr>
        <w:t xml:space="preserve">1/ mint ontológiai alap: a </w:t>
      </w:r>
      <w:proofErr w:type="gramStart"/>
      <w:r w:rsidRPr="001F279E">
        <w:rPr>
          <w:highlight w:val="yellow"/>
          <w:lang w:bidi="hu-HU"/>
        </w:rPr>
        <w:t>szubsztancia</w:t>
      </w:r>
      <w:proofErr w:type="gramEnd"/>
      <w:r w:rsidRPr="001F279E">
        <w:rPr>
          <w:highlight w:val="yellow"/>
          <w:lang w:bidi="hu-HU"/>
        </w:rPr>
        <w:t xml:space="preserve"> az, </w:t>
      </w:r>
    </w:p>
    <w:p w:rsidR="00203E51" w:rsidRDefault="008A1C35" w:rsidP="00203E51">
      <w:pPr>
        <w:ind w:left="708"/>
        <w:rPr>
          <w:highlight w:val="yellow"/>
          <w:lang w:bidi="hu-HU"/>
        </w:rPr>
      </w:pPr>
      <w:proofErr w:type="gramStart"/>
      <w:r w:rsidRPr="001F279E">
        <w:rPr>
          <w:highlight w:val="yellow"/>
          <w:lang w:bidi="hu-HU"/>
        </w:rPr>
        <w:t>amiből</w:t>
      </w:r>
      <w:proofErr w:type="gramEnd"/>
      <w:r w:rsidRPr="001F279E">
        <w:rPr>
          <w:highlight w:val="yellow"/>
          <w:lang w:bidi="hu-HU"/>
        </w:rPr>
        <w:t xml:space="preserve"> minden dolog áll, illetve </w:t>
      </w:r>
    </w:p>
    <w:p w:rsidR="008A1C35" w:rsidRPr="001F279E" w:rsidRDefault="008A1C35" w:rsidP="00203E51">
      <w:pPr>
        <w:ind w:left="708"/>
        <w:rPr>
          <w:highlight w:val="yellow"/>
          <w:lang w:bidi="hu-HU"/>
        </w:rPr>
      </w:pPr>
      <w:proofErr w:type="gramStart"/>
      <w:r w:rsidRPr="001F279E">
        <w:rPr>
          <w:highlight w:val="yellow"/>
          <w:lang w:bidi="hu-HU"/>
        </w:rPr>
        <w:t>ami</w:t>
      </w:r>
      <w:proofErr w:type="gramEnd"/>
      <w:r w:rsidRPr="001F279E">
        <w:rPr>
          <w:highlight w:val="yellow"/>
          <w:lang w:bidi="hu-HU"/>
        </w:rPr>
        <w:t xml:space="preserve"> a dolgok létét metafizikai értelemben fenntartja</w:t>
      </w:r>
    </w:p>
    <w:p w:rsidR="008A1C35" w:rsidRPr="001F279E" w:rsidRDefault="008A1C35" w:rsidP="008A1C35">
      <w:pPr>
        <w:rPr>
          <w:highlight w:val="yellow"/>
          <w:lang w:bidi="hu-HU"/>
        </w:rPr>
      </w:pPr>
      <w:r w:rsidRPr="001F279E">
        <w:rPr>
          <w:highlight w:val="yellow"/>
          <w:lang w:bidi="hu-HU"/>
        </w:rPr>
        <w:t xml:space="preserve">2/ más dolgokkal összehasonlítva viszonylag független és tartós, talán </w:t>
      </w:r>
      <w:proofErr w:type="gramStart"/>
      <w:r w:rsidRPr="001F279E">
        <w:rPr>
          <w:highlight w:val="yellow"/>
          <w:lang w:bidi="hu-HU"/>
        </w:rPr>
        <w:t>abszolút</w:t>
      </w:r>
      <w:proofErr w:type="gramEnd"/>
      <w:r w:rsidRPr="001F279E">
        <w:rPr>
          <w:highlight w:val="yellow"/>
          <w:lang w:bidi="hu-HU"/>
        </w:rPr>
        <w:t xml:space="preserve"> mértékben is </w:t>
      </w:r>
      <w:r w:rsidRPr="001F279E">
        <w:rPr>
          <w:b/>
          <w:highlight w:val="yellow"/>
          <w:lang w:bidi="hu-HU"/>
        </w:rPr>
        <w:t>maradandó létező</w:t>
      </w:r>
    </w:p>
    <w:p w:rsidR="001F279E" w:rsidRPr="001F279E" w:rsidRDefault="008A1C35" w:rsidP="008A1C35">
      <w:pPr>
        <w:rPr>
          <w:highlight w:val="yellow"/>
          <w:lang w:bidi="hu-HU"/>
        </w:rPr>
      </w:pPr>
      <w:r w:rsidRPr="001F279E">
        <w:rPr>
          <w:highlight w:val="yellow"/>
          <w:lang w:bidi="hu-HU"/>
        </w:rPr>
        <w:t>3/ állítmányok/</w:t>
      </w:r>
      <w:r w:rsidRPr="001F279E">
        <w:rPr>
          <w:b/>
          <w:highlight w:val="yellow"/>
          <w:lang w:bidi="hu-HU"/>
        </w:rPr>
        <w:t>állítások alanya és tulajdonságok hordozója</w:t>
      </w:r>
      <w:r w:rsidRPr="001F279E">
        <w:rPr>
          <w:highlight w:val="yellow"/>
          <w:lang w:bidi="hu-HU"/>
        </w:rPr>
        <w:t xml:space="preserve"> </w:t>
      </w:r>
    </w:p>
    <w:p w:rsidR="008A1C35" w:rsidRPr="001F279E" w:rsidRDefault="008A1C35" w:rsidP="008A1C35">
      <w:pPr>
        <w:rPr>
          <w:highlight w:val="yellow"/>
          <w:lang w:bidi="hu-HU"/>
        </w:rPr>
      </w:pPr>
      <w:r w:rsidRPr="001F279E">
        <w:rPr>
          <w:highlight w:val="yellow"/>
          <w:lang w:bidi="hu-HU"/>
        </w:rPr>
        <w:t xml:space="preserve">4/ </w:t>
      </w:r>
      <w:r w:rsidRPr="001F279E">
        <w:rPr>
          <w:b/>
          <w:highlight w:val="yellow"/>
          <w:lang w:bidi="hu-HU"/>
        </w:rPr>
        <w:t>a változás alanya</w:t>
      </w:r>
    </w:p>
    <w:p w:rsidR="001F279E" w:rsidRPr="001F279E" w:rsidRDefault="008A1C35" w:rsidP="008A1C35">
      <w:pPr>
        <w:rPr>
          <w:highlight w:val="yellow"/>
          <w:lang w:bidi="hu-HU"/>
        </w:rPr>
      </w:pPr>
      <w:r w:rsidRPr="001F279E">
        <w:rPr>
          <w:highlight w:val="yellow"/>
          <w:lang w:bidi="hu-HU"/>
        </w:rPr>
        <w:t>5/ olyasféle dolgok, amelyet általában tárgyaknak vagy tárgyfajtáknak</w:t>
      </w:r>
      <w:r w:rsidR="001F279E" w:rsidRPr="001F279E">
        <w:rPr>
          <w:highlight w:val="yellow"/>
          <w:lang w:bidi="hu-HU"/>
        </w:rPr>
        <w:t xml:space="preserve"> </w:t>
      </w:r>
      <w:r w:rsidRPr="001F279E">
        <w:rPr>
          <w:highlight w:val="yellow"/>
          <w:lang w:bidi="hu-HU"/>
        </w:rPr>
        <w:t xml:space="preserve">nevezünk </w:t>
      </w:r>
    </w:p>
    <w:p w:rsidR="008A1C35" w:rsidRPr="008A1C35" w:rsidRDefault="008A1C35" w:rsidP="008A1C35">
      <w:pPr>
        <w:rPr>
          <w:lang w:bidi="hu-HU"/>
        </w:rPr>
      </w:pPr>
      <w:r w:rsidRPr="001F279E">
        <w:rPr>
          <w:highlight w:val="yellow"/>
          <w:lang w:bidi="hu-HU"/>
        </w:rPr>
        <w:t xml:space="preserve">6/ </w:t>
      </w:r>
      <w:r w:rsidRPr="001F279E">
        <w:rPr>
          <w:b/>
          <w:highlight w:val="yellow"/>
          <w:lang w:bidi="hu-HU"/>
        </w:rPr>
        <w:t>anyagfajták.</w:t>
      </w:r>
    </w:p>
    <w:p w:rsidR="008A1C35" w:rsidRPr="008A1C35" w:rsidRDefault="008A1C35" w:rsidP="008A1C35">
      <w:pPr>
        <w:rPr>
          <w:lang w:bidi="hu-HU"/>
        </w:rPr>
      </w:pPr>
      <w:r w:rsidRPr="008A1C35">
        <w:rPr>
          <w:lang w:bidi="hu-HU"/>
        </w:rPr>
        <w:t>Kiegészítések:</w:t>
      </w:r>
    </w:p>
    <w:p w:rsidR="008A1C35" w:rsidRPr="008A1C35" w:rsidRDefault="008A1C35" w:rsidP="008A1C35">
      <w:pPr>
        <w:rPr>
          <w:lang w:bidi="hu-HU"/>
        </w:rPr>
      </w:pPr>
      <w:r w:rsidRPr="008A1C35">
        <w:rPr>
          <w:lang w:bidi="hu-HU"/>
        </w:rPr>
        <w:lastRenderedPageBreak/>
        <w:t xml:space="preserve">7/ </w:t>
      </w:r>
      <w:r w:rsidRPr="00203E51">
        <w:rPr>
          <w:highlight w:val="yellow"/>
          <w:lang w:bidi="hu-HU"/>
        </w:rPr>
        <w:t xml:space="preserve">A </w:t>
      </w:r>
      <w:proofErr w:type="spellStart"/>
      <w:r w:rsidRPr="00203E51">
        <w:rPr>
          <w:i/>
          <w:iCs/>
          <w:highlight w:val="yellow"/>
          <w:lang w:bidi="hu-HU"/>
        </w:rPr>
        <w:t>kantiánus</w:t>
      </w:r>
      <w:proofErr w:type="spellEnd"/>
      <w:r w:rsidRPr="00203E51">
        <w:rPr>
          <w:highlight w:val="yellow"/>
          <w:lang w:bidi="hu-HU"/>
        </w:rPr>
        <w:t xml:space="preserve"> </w:t>
      </w:r>
      <w:proofErr w:type="gramStart"/>
      <w:r w:rsidRPr="00203E51">
        <w:rPr>
          <w:highlight w:val="yellow"/>
          <w:lang w:bidi="hu-HU"/>
        </w:rPr>
        <w:t>tradíció</w:t>
      </w:r>
      <w:proofErr w:type="gramEnd"/>
      <w:r w:rsidRPr="008A1C35">
        <w:rPr>
          <w:lang w:bidi="hu-HU"/>
        </w:rPr>
        <w:t xml:space="preserve"> az előző hat jegyhez egy hetediket társít: a szubsztancia olyan maradandó egyedi, mely téridőbeli felfogásunknak egységet ad, miáltal </w:t>
      </w:r>
      <w:proofErr w:type="spellStart"/>
      <w:r w:rsidRPr="008A1C35">
        <w:rPr>
          <w:lang w:bidi="hu-HU"/>
        </w:rPr>
        <w:t>egyediesítésre</w:t>
      </w:r>
      <w:proofErr w:type="spellEnd"/>
      <w:r w:rsidRPr="008A1C35">
        <w:rPr>
          <w:lang w:bidi="hu-HU"/>
        </w:rPr>
        <w:t xml:space="preserve"> és azonosításra tesz képes bennünket e kereten belül.</w:t>
      </w:r>
    </w:p>
    <w:p w:rsidR="00203E51" w:rsidRDefault="008A1C35" w:rsidP="008A1C35">
      <w:pPr>
        <w:rPr>
          <w:lang w:bidi="hu-HU"/>
        </w:rPr>
      </w:pPr>
      <w:r w:rsidRPr="008A1C35">
        <w:rPr>
          <w:lang w:bidi="hu-HU"/>
        </w:rPr>
        <w:t xml:space="preserve">8/ Arisztotelésznél (másoknál később nem feltétlenül) lényegileg </w:t>
      </w:r>
      <w:r w:rsidRPr="00203E51">
        <w:rPr>
          <w:highlight w:val="yellow"/>
          <w:lang w:bidi="hu-HU"/>
        </w:rPr>
        <w:t xml:space="preserve">összekapcsolódik a </w:t>
      </w:r>
      <w:proofErr w:type="gramStart"/>
      <w:r w:rsidRPr="00203E51">
        <w:rPr>
          <w:highlight w:val="yellow"/>
          <w:lang w:bidi="hu-HU"/>
        </w:rPr>
        <w:t>szubsztancia</w:t>
      </w:r>
      <w:proofErr w:type="gramEnd"/>
      <w:r w:rsidRPr="00203E51">
        <w:rPr>
          <w:highlight w:val="yellow"/>
          <w:lang w:bidi="hu-HU"/>
        </w:rPr>
        <w:t xml:space="preserve"> a </w:t>
      </w:r>
      <w:proofErr w:type="spellStart"/>
      <w:r w:rsidRPr="00203E51">
        <w:rPr>
          <w:highlight w:val="yellow"/>
          <w:lang w:bidi="hu-HU"/>
        </w:rPr>
        <w:t>teleologikussággal</w:t>
      </w:r>
      <w:proofErr w:type="spellEnd"/>
      <w:r w:rsidRPr="00203E51">
        <w:rPr>
          <w:highlight w:val="yellow"/>
          <w:lang w:bidi="hu-HU"/>
        </w:rPr>
        <w:t xml:space="preserve"> vagy tervezettséggel</w:t>
      </w:r>
      <w:r w:rsidRPr="008A1C35">
        <w:rPr>
          <w:lang w:bidi="hu-HU"/>
        </w:rPr>
        <w:t xml:space="preserve"> is. </w:t>
      </w:r>
    </w:p>
    <w:p w:rsidR="008A1C35" w:rsidRPr="008A1C35" w:rsidRDefault="008A1C35" w:rsidP="008A1C35">
      <w:pPr>
        <w:rPr>
          <w:lang w:bidi="hu-HU"/>
        </w:rPr>
      </w:pPr>
      <w:r w:rsidRPr="008A1C35">
        <w:rPr>
          <w:lang w:bidi="hu-HU"/>
        </w:rPr>
        <w:t xml:space="preserve">Robinson úgy gondolja, hogy annál megfelelőbb egy számvetés a </w:t>
      </w:r>
      <w:proofErr w:type="gramStart"/>
      <w:r w:rsidRPr="008A1C35">
        <w:rPr>
          <w:lang w:bidi="hu-HU"/>
        </w:rPr>
        <w:t>szubsztancia</w:t>
      </w:r>
      <w:proofErr w:type="gramEnd"/>
      <w:r w:rsidRPr="008A1C35">
        <w:rPr>
          <w:lang w:bidi="hu-HU"/>
        </w:rPr>
        <w:t xml:space="preserve"> fogalmáról, minél több felsorolt kritériumnak tesz eleget (a sokoldalúság itt </w:t>
      </w:r>
      <w:proofErr w:type="spellStart"/>
      <w:r w:rsidRPr="008A1C35">
        <w:rPr>
          <w:lang w:bidi="hu-HU"/>
        </w:rPr>
        <w:t>előbbrevaló</w:t>
      </w:r>
      <w:proofErr w:type="spellEnd"/>
      <w:r w:rsidRPr="008A1C35">
        <w:rPr>
          <w:lang w:bidi="hu-HU"/>
        </w:rPr>
        <w:t xml:space="preserve"> a számára nyilvánvalóan a koherenciánál, vagyis inkább legyen eklektikus egy koncepció, mint keveset mondó - ez természetesen védhető, de nem kényszerítőén meggyőző álláspont.) A legközelebb ehhez az ideálhoz szerinte az arisztotelészi hagyomány áll. A filozófia történetében </w:t>
      </w:r>
      <w:proofErr w:type="spellStart"/>
      <w:r w:rsidRPr="008A1C35">
        <w:rPr>
          <w:lang w:bidi="hu-HU"/>
        </w:rPr>
        <w:t>kidolgozódo</w:t>
      </w:r>
      <w:r w:rsidR="00203E51">
        <w:rPr>
          <w:lang w:bidi="hu-HU"/>
        </w:rPr>
        <w:t>tt</w:t>
      </w:r>
      <w:proofErr w:type="spellEnd"/>
      <w:r w:rsidRPr="008A1C35">
        <w:rPr>
          <w:lang w:bidi="hu-HU"/>
        </w:rPr>
        <w:t xml:space="preserve"> </w:t>
      </w:r>
      <w:proofErr w:type="gramStart"/>
      <w:r w:rsidRPr="008A1C35">
        <w:rPr>
          <w:lang w:bidi="hu-HU"/>
        </w:rPr>
        <w:t>szubsztancia-</w:t>
      </w:r>
      <w:proofErr w:type="gramEnd"/>
      <w:r w:rsidRPr="008A1C35">
        <w:rPr>
          <w:lang w:bidi="hu-HU"/>
        </w:rPr>
        <w:t xml:space="preserve"> koncepciók közül Robinson azokat veszi sorra, amelyek az analitikus hagyomány számára relevánsak. Az elemzés tengelyét Arisztotelész és Locke nézőpontja szabja meg.</w:t>
      </w:r>
    </w:p>
    <w:p w:rsidR="008A1C35" w:rsidRPr="008A1C35" w:rsidRDefault="008A1C35" w:rsidP="008A1C35">
      <w:pPr>
        <w:rPr>
          <w:lang w:bidi="hu-HU"/>
        </w:rPr>
      </w:pPr>
      <w:r w:rsidRPr="008A1C35">
        <w:rPr>
          <w:lang w:bidi="hu-HU"/>
        </w:rPr>
        <w:t xml:space="preserve">Az Arisztotelész előtti megközelítéseket, a </w:t>
      </w:r>
      <w:proofErr w:type="spellStart"/>
      <w:r w:rsidRPr="008A1C35">
        <w:rPr>
          <w:lang w:bidi="hu-HU"/>
        </w:rPr>
        <w:t>preszokratikusokat</w:t>
      </w:r>
      <w:proofErr w:type="spellEnd"/>
      <w:r w:rsidRPr="008A1C35">
        <w:rPr>
          <w:lang w:bidi="hu-HU"/>
        </w:rPr>
        <w:t xml:space="preserve"> úgy tárgyalja, mint akik a fenti </w:t>
      </w:r>
      <w:proofErr w:type="gramStart"/>
      <w:r w:rsidRPr="008A1C35">
        <w:rPr>
          <w:lang w:bidi="hu-HU"/>
        </w:rPr>
        <w:t>kritériumok</w:t>
      </w:r>
      <w:proofErr w:type="gramEnd"/>
      <w:r w:rsidRPr="008A1C35">
        <w:rPr>
          <w:lang w:bidi="hu-HU"/>
        </w:rPr>
        <w:t xml:space="preserve"> közül a 6.-nak tesznek eleget, amikor különféle anyagfajtákkal azonosítják, az </w:t>
      </w:r>
      <w:proofErr w:type="spellStart"/>
      <w:r w:rsidRPr="008A1C35">
        <w:rPr>
          <w:lang w:bidi="hu-HU"/>
        </w:rPr>
        <w:t>atomistáké</w:t>
      </w:r>
      <w:proofErr w:type="spellEnd"/>
      <w:r w:rsidRPr="008A1C35">
        <w:rPr>
          <w:lang w:bidi="hu-HU"/>
        </w:rPr>
        <w:t xml:space="preserve"> pedig az 1/ és 2/ eset instanciáinak számítanak. Platón </w:t>
      </w:r>
      <w:proofErr w:type="gramStart"/>
      <w:r w:rsidRPr="008A1C35">
        <w:rPr>
          <w:lang w:bidi="hu-HU"/>
        </w:rPr>
        <w:t>ideáit</w:t>
      </w:r>
      <w:proofErr w:type="gramEnd"/>
      <w:r w:rsidRPr="008A1C35">
        <w:rPr>
          <w:lang w:bidi="hu-HU"/>
        </w:rPr>
        <w:t xml:space="preserve">, </w:t>
      </w:r>
      <w:proofErr w:type="spellStart"/>
      <w:r w:rsidRPr="008A1C35">
        <w:rPr>
          <w:lang w:bidi="hu-HU"/>
        </w:rPr>
        <w:t>intelligibilis</w:t>
      </w:r>
      <w:proofErr w:type="spellEnd"/>
      <w:r w:rsidRPr="008A1C35">
        <w:rPr>
          <w:lang w:bidi="hu-HU"/>
        </w:rPr>
        <w:t xml:space="preserve"> formáit nem tekinthetjük igazán szubsztanciáknak, inkább </w:t>
      </w:r>
      <w:proofErr w:type="spellStart"/>
      <w:r w:rsidRPr="008A1C35">
        <w:rPr>
          <w:lang w:bidi="hu-HU"/>
        </w:rPr>
        <w:t>mozgatóerőknek</w:t>
      </w:r>
      <w:proofErr w:type="spellEnd"/>
      <w:r w:rsidRPr="008A1C35">
        <w:rPr>
          <w:lang w:bidi="hu-HU"/>
        </w:rPr>
        <w:t xml:space="preserve"> nevezi Robinson, hiszen nem igazi ontológiai alapok, mert nem </w:t>
      </w:r>
      <w:proofErr w:type="spellStart"/>
      <w:r w:rsidRPr="008A1C35">
        <w:rPr>
          <w:lang w:bidi="hu-HU"/>
        </w:rPr>
        <w:t>konstituálnak</w:t>
      </w:r>
      <w:proofErr w:type="spellEnd"/>
      <w:r w:rsidRPr="008A1C35">
        <w:rPr>
          <w:lang w:bidi="hu-HU"/>
        </w:rPr>
        <w:t xml:space="preserve"> dolgokat a megszokott értelemben, s bár egyediségek, elég furcsa módon azok.</w:t>
      </w:r>
    </w:p>
    <w:p w:rsidR="008A1C35" w:rsidRPr="008A1C35" w:rsidRDefault="008A1C35" w:rsidP="00203E51">
      <w:pPr>
        <w:pStyle w:val="Cmsor1"/>
        <w:rPr>
          <w:lang w:bidi="hu-HU"/>
        </w:rPr>
      </w:pPr>
      <w:r w:rsidRPr="008A1C35">
        <w:rPr>
          <w:lang w:bidi="hu-HU"/>
        </w:rPr>
        <w:t xml:space="preserve">Arisztotelész szubsztanciafelfogása </w:t>
      </w:r>
      <w:proofErr w:type="gramStart"/>
      <w:r w:rsidRPr="008A1C35">
        <w:rPr>
          <w:lang w:bidi="hu-HU"/>
        </w:rPr>
        <w:t>a</w:t>
      </w:r>
      <w:proofErr w:type="gramEnd"/>
      <w:r w:rsidRPr="008A1C35">
        <w:rPr>
          <w:lang w:bidi="hu-HU"/>
        </w:rPr>
        <w:t xml:space="preserve"> Kategóriákban</w:t>
      </w:r>
    </w:p>
    <w:p w:rsidR="008A1C35" w:rsidRPr="008A1C35" w:rsidRDefault="008A1C35" w:rsidP="008A1C35">
      <w:pPr>
        <w:rPr>
          <w:lang w:bidi="hu-HU"/>
        </w:rPr>
      </w:pPr>
      <w:r w:rsidRPr="008A1C35">
        <w:rPr>
          <w:lang w:bidi="hu-HU"/>
        </w:rPr>
        <w:t xml:space="preserve">Az elsődleges szubsztanciák itt egyedi tárgyak, melyek </w:t>
      </w:r>
      <w:proofErr w:type="gramStart"/>
      <w:r w:rsidRPr="008A1C35">
        <w:rPr>
          <w:lang w:bidi="hu-HU"/>
        </w:rPr>
        <w:t>azáltal</w:t>
      </w:r>
      <w:proofErr w:type="gramEnd"/>
      <w:r w:rsidRPr="008A1C35">
        <w:rPr>
          <w:lang w:bidi="hu-HU"/>
        </w:rPr>
        <w:t xml:space="preserve"> különböznek a másodlagosaktól és minden mástól, ami állítható, hogy ők nem állíthatók semmiről vagy nem lehetnek attribútumai valaminek. Az állítmányok kétfélék lehetnek: a dolgokról mondhatók és a dolgokban lévők. A kutyát (másodlagos </w:t>
      </w:r>
      <w:proofErr w:type="gramStart"/>
      <w:r w:rsidRPr="008A1C35">
        <w:rPr>
          <w:lang w:bidi="hu-HU"/>
        </w:rPr>
        <w:t>szubsztancia</w:t>
      </w:r>
      <w:proofErr w:type="gramEnd"/>
      <w:r w:rsidRPr="008A1C35">
        <w:rPr>
          <w:lang w:bidi="hu-HU"/>
        </w:rPr>
        <w:t xml:space="preserve">) mondhatjuk Bodriról, mert egészként vonatkozik rá. Azt, hogy bodros szőrű, mondhatjuk </w:t>
      </w:r>
      <w:proofErr w:type="gramStart"/>
      <w:r w:rsidRPr="008A1C35">
        <w:rPr>
          <w:lang w:bidi="hu-HU"/>
        </w:rPr>
        <w:t>róla</w:t>
      </w:r>
      <w:proofErr w:type="gramEnd"/>
      <w:r w:rsidRPr="008A1C35">
        <w:rPr>
          <w:lang w:bidi="hu-HU"/>
        </w:rPr>
        <w:t xml:space="preserve"> mint tulajdonságot, akcidenciát, jellemző jegyet, de az, hogy Bodri, nem állítható sem róla, sem semmiről, ez egy egyedi szubsztancia.</w:t>
      </w:r>
    </w:p>
    <w:p w:rsidR="008A1C35" w:rsidRPr="008A1C35" w:rsidRDefault="008A1C35" w:rsidP="008A1C35">
      <w:pPr>
        <w:rPr>
          <w:lang w:bidi="hu-HU"/>
        </w:rPr>
      </w:pPr>
      <w:r w:rsidRPr="008A1C35">
        <w:rPr>
          <w:lang w:bidi="hu-HU"/>
        </w:rPr>
        <w:t xml:space="preserve">Ezzel csak az a </w:t>
      </w:r>
      <w:proofErr w:type="gramStart"/>
      <w:r w:rsidRPr="008A1C35">
        <w:rPr>
          <w:lang w:bidi="hu-HU"/>
        </w:rPr>
        <w:t>probléma</w:t>
      </w:r>
      <w:proofErr w:type="gramEnd"/>
      <w:r w:rsidRPr="008A1C35">
        <w:rPr>
          <w:lang w:bidi="hu-HU"/>
        </w:rPr>
        <w:t xml:space="preserve">, hogy formálisan nem adekvát meghatározása az elsődleges szubsztancia fogalmának; Robinson felhívja a figyelmet arra, hogy Bodri egy meghatározott helyhez köthető egyedi létező, s azonosítása előfeltételezi a dolog és tulajdonságai viszonyának meghatározását, ami körben forgó, hisz épp az lenne a meghatározandó. Ezért azt javasolja, hogy ne a </w:t>
      </w:r>
      <w:proofErr w:type="gramStart"/>
      <w:r w:rsidRPr="008A1C35">
        <w:rPr>
          <w:lang w:bidi="hu-HU"/>
        </w:rPr>
        <w:t>szubsztancia</w:t>
      </w:r>
      <w:proofErr w:type="gramEnd"/>
      <w:r w:rsidRPr="008A1C35">
        <w:rPr>
          <w:lang w:bidi="hu-HU"/>
        </w:rPr>
        <w:t xml:space="preserve"> meghatározásának </w:t>
      </w:r>
      <w:proofErr w:type="spellStart"/>
      <w:r w:rsidRPr="008A1C35">
        <w:rPr>
          <w:lang w:bidi="hu-HU"/>
        </w:rPr>
        <w:t>tekintsük</w:t>
      </w:r>
      <w:proofErr w:type="spellEnd"/>
      <w:r w:rsidRPr="008A1C35">
        <w:rPr>
          <w:lang w:bidi="hu-HU"/>
        </w:rPr>
        <w:t xml:space="preserve"> Arisztotelész fejtegetéseit, hanem egy </w:t>
      </w:r>
      <w:proofErr w:type="spellStart"/>
      <w:r w:rsidRPr="008A1C35">
        <w:rPr>
          <w:lang w:bidi="hu-HU"/>
        </w:rPr>
        <w:t>intuitíve</w:t>
      </w:r>
      <w:proofErr w:type="spellEnd"/>
      <w:r w:rsidRPr="008A1C35">
        <w:rPr>
          <w:lang w:bidi="hu-HU"/>
        </w:rPr>
        <w:t xml:space="preserve"> megragadott elsődleges fogalom jellemzésének. Eszerint a </w:t>
      </w:r>
      <w:proofErr w:type="gramStart"/>
      <w:r w:rsidRPr="008A1C35">
        <w:rPr>
          <w:lang w:bidi="hu-HU"/>
        </w:rPr>
        <w:t>szubsztancia</w:t>
      </w:r>
      <w:proofErr w:type="gramEnd"/>
      <w:r w:rsidRPr="008A1C35">
        <w:rPr>
          <w:lang w:bidi="hu-HU"/>
        </w:rPr>
        <w:t xml:space="preserve"> jegyei:</w:t>
      </w:r>
    </w:p>
    <w:p w:rsidR="008A1C35" w:rsidRPr="008A1C35" w:rsidRDefault="008A1C35" w:rsidP="008A1C35">
      <w:pPr>
        <w:rPr>
          <w:lang w:bidi="hu-HU"/>
        </w:rPr>
      </w:pPr>
      <w:r w:rsidRPr="008A1C35">
        <w:rPr>
          <w:lang w:bidi="hu-HU"/>
        </w:rPr>
        <w:t>1/ állítás alanya, de maga nem állítható semmiről,</w:t>
      </w:r>
    </w:p>
    <w:p w:rsidR="008A1C35" w:rsidRPr="008A1C35" w:rsidRDefault="008A1C35" w:rsidP="008A1C35">
      <w:pPr>
        <w:rPr>
          <w:lang w:bidi="hu-HU"/>
        </w:rPr>
      </w:pPr>
      <w:r w:rsidRPr="008A1C35">
        <w:rPr>
          <w:lang w:bidi="hu-HU"/>
        </w:rPr>
        <w:t>2/ van ellentéte (</w:t>
      </w:r>
      <w:proofErr w:type="spellStart"/>
      <w:r w:rsidRPr="008A1C35">
        <w:rPr>
          <w:lang w:bidi="hu-HU"/>
        </w:rPr>
        <w:t>felvehet</w:t>
      </w:r>
      <w:proofErr w:type="spellEnd"/>
      <w:r w:rsidRPr="008A1C35">
        <w:rPr>
          <w:lang w:bidi="hu-HU"/>
        </w:rPr>
        <w:t xml:space="preserve"> ellentétes </w:t>
      </w:r>
      <w:proofErr w:type="gramStart"/>
      <w:r w:rsidRPr="008A1C35">
        <w:rPr>
          <w:lang w:bidi="hu-HU"/>
        </w:rPr>
        <w:t>attribútumokat</w:t>
      </w:r>
      <w:proofErr w:type="gramEnd"/>
      <w:r w:rsidRPr="008A1C35">
        <w:rPr>
          <w:lang w:bidi="hu-HU"/>
        </w:rPr>
        <w:t>),</w:t>
      </w:r>
    </w:p>
    <w:p w:rsidR="008A1C35" w:rsidRPr="008A1C35" w:rsidRDefault="008A1C35" w:rsidP="008A1C35">
      <w:pPr>
        <w:rPr>
          <w:lang w:bidi="hu-HU"/>
        </w:rPr>
      </w:pPr>
      <w:r w:rsidRPr="008A1C35">
        <w:rPr>
          <w:lang w:bidi="hu-HU"/>
        </w:rPr>
        <w:t xml:space="preserve">3/ ha nem létezne, akkor más </w:t>
      </w:r>
      <w:proofErr w:type="gramStart"/>
      <w:r w:rsidRPr="008A1C35">
        <w:rPr>
          <w:lang w:bidi="hu-HU"/>
        </w:rPr>
        <w:t>kategóriájú</w:t>
      </w:r>
      <w:proofErr w:type="gramEnd"/>
      <w:r w:rsidRPr="008A1C35">
        <w:rPr>
          <w:lang w:bidi="hu-HU"/>
        </w:rPr>
        <w:t xml:space="preserve"> dolgok sem létezhetnének.</w:t>
      </w:r>
    </w:p>
    <w:p w:rsidR="008A1C35" w:rsidRPr="008A1C35" w:rsidRDefault="008A1C35" w:rsidP="008A1C35">
      <w:pPr>
        <w:rPr>
          <w:lang w:bidi="hu-HU"/>
        </w:rPr>
      </w:pPr>
      <w:r w:rsidRPr="008A1C35">
        <w:rPr>
          <w:lang w:bidi="hu-HU"/>
        </w:rPr>
        <w:t xml:space="preserve">De miért másodlagos </w:t>
      </w:r>
      <w:proofErr w:type="gramStart"/>
      <w:r w:rsidRPr="008A1C35">
        <w:rPr>
          <w:lang w:bidi="hu-HU"/>
        </w:rPr>
        <w:t>szubsztancia</w:t>
      </w:r>
      <w:proofErr w:type="gramEnd"/>
      <w:r w:rsidRPr="008A1C35">
        <w:rPr>
          <w:lang w:bidi="hu-HU"/>
        </w:rPr>
        <w:t xml:space="preserve"> a „kutya”, és mért nem a „bodros szőrű”? Erről</w:t>
      </w:r>
    </w:p>
    <w:p w:rsidR="008A1C35" w:rsidRPr="008A1C35" w:rsidRDefault="008A1C35" w:rsidP="008A1C35">
      <w:pPr>
        <w:rPr>
          <w:lang w:bidi="hu-HU"/>
        </w:rPr>
      </w:pPr>
      <w:r w:rsidRPr="008A1C35">
        <w:rPr>
          <w:lang w:bidi="hu-HU"/>
        </w:rPr>
        <w:t xml:space="preserve"> Arisztotelész kétféle dolgot mond:</w:t>
      </w:r>
    </w:p>
    <w:p w:rsidR="008A1C35" w:rsidRPr="008A1C35" w:rsidRDefault="008A1C35" w:rsidP="008A1C35">
      <w:pPr>
        <w:rPr>
          <w:lang w:bidi="hu-HU"/>
        </w:rPr>
      </w:pPr>
      <w:r w:rsidRPr="008A1C35">
        <w:rPr>
          <w:lang w:bidi="hu-HU"/>
        </w:rPr>
        <w:t xml:space="preserve">4/ ésszerű, hogy az elsődleges </w:t>
      </w:r>
      <w:proofErr w:type="gramStart"/>
      <w:r w:rsidRPr="008A1C35">
        <w:rPr>
          <w:lang w:bidi="hu-HU"/>
        </w:rPr>
        <w:t>szubsztancia</w:t>
      </w:r>
      <w:proofErr w:type="gramEnd"/>
      <w:r w:rsidRPr="008A1C35">
        <w:rPr>
          <w:lang w:bidi="hu-HU"/>
        </w:rPr>
        <w:t xml:space="preserve"> mellett csak annak fajai és nemei lehetnek további (másodlagos) szubsztanciák. (Erre Arisztotelész nem hoz föl érvet, csak állítja, hogy a kutya többet árul el Bodriról, mint az, hogy bodros szőrű.)</w:t>
      </w:r>
    </w:p>
    <w:p w:rsidR="008A1C35" w:rsidRPr="008A1C35" w:rsidRDefault="008A1C35" w:rsidP="008A1C35">
      <w:pPr>
        <w:rPr>
          <w:lang w:bidi="hu-HU"/>
        </w:rPr>
      </w:pPr>
      <w:r w:rsidRPr="008A1C35">
        <w:rPr>
          <w:lang w:bidi="hu-HU"/>
        </w:rPr>
        <w:t xml:space="preserve">5/ a faj inkább </w:t>
      </w:r>
      <w:proofErr w:type="gramStart"/>
      <w:r w:rsidRPr="008A1C35">
        <w:rPr>
          <w:lang w:bidi="hu-HU"/>
        </w:rPr>
        <w:t>szubsztancia</w:t>
      </w:r>
      <w:proofErr w:type="gramEnd"/>
      <w:r w:rsidRPr="008A1C35">
        <w:rPr>
          <w:lang w:bidi="hu-HU"/>
        </w:rPr>
        <w:t>, mint a nem, hiszen közelebb áll az egyedihez.</w:t>
      </w:r>
    </w:p>
    <w:p w:rsidR="008A1C35" w:rsidRPr="008A1C35" w:rsidRDefault="008A1C35" w:rsidP="008A1C35">
      <w:pPr>
        <w:rPr>
          <w:lang w:bidi="hu-HU"/>
        </w:rPr>
      </w:pPr>
      <w:r w:rsidRPr="008A1C35">
        <w:rPr>
          <w:lang w:bidi="hu-HU"/>
        </w:rPr>
        <w:t xml:space="preserve">Azokat a vonásokat, amelyek egy dolgot egyfajta </w:t>
      </w:r>
      <w:proofErr w:type="gramStart"/>
      <w:r w:rsidRPr="008A1C35">
        <w:rPr>
          <w:lang w:bidi="hu-HU"/>
        </w:rPr>
        <w:t>szubsztanciájává</w:t>
      </w:r>
      <w:proofErr w:type="gramEnd"/>
      <w:r w:rsidRPr="008A1C35">
        <w:rPr>
          <w:lang w:bidi="hu-HU"/>
        </w:rPr>
        <w:t xml:space="preserve"> tesznek, differenciáknak nevezi; ezek nem a dologban vannak, hanem a fogalmához tartoznak (pl. kétlábú, de az egyik lábát elvesztett ember is ember). így felmerül a kérdés: mi alkotja a fajok vagy másodlagos </w:t>
      </w:r>
      <w:proofErr w:type="gramStart"/>
      <w:r w:rsidRPr="008A1C35">
        <w:rPr>
          <w:lang w:bidi="hu-HU"/>
        </w:rPr>
        <w:t>szubsztanciák</w:t>
      </w:r>
      <w:proofErr w:type="gramEnd"/>
      <w:r w:rsidRPr="008A1C35">
        <w:rPr>
          <w:lang w:bidi="hu-HU"/>
        </w:rPr>
        <w:t xml:space="preserve"> egységét, az miért nem csak tulajdonságok gyűjteménye és mért különbözik más tulajdonság-együttesektől?</w:t>
      </w:r>
    </w:p>
    <w:p w:rsidR="008A1C35" w:rsidRPr="008A1C35" w:rsidRDefault="008A1C35" w:rsidP="008A1C35">
      <w:pPr>
        <w:rPr>
          <w:lang w:bidi="hu-HU"/>
        </w:rPr>
      </w:pPr>
      <w:r w:rsidRPr="008A1C35">
        <w:rPr>
          <w:lang w:bidi="hu-HU"/>
        </w:rPr>
        <w:t xml:space="preserve">Mivel a Kategóriák nem nyújtja a </w:t>
      </w:r>
      <w:proofErr w:type="gramStart"/>
      <w:r w:rsidRPr="008A1C35">
        <w:rPr>
          <w:lang w:bidi="hu-HU"/>
        </w:rPr>
        <w:t>szubsztancia</w:t>
      </w:r>
      <w:proofErr w:type="gramEnd"/>
      <w:r w:rsidRPr="008A1C35">
        <w:rPr>
          <w:lang w:bidi="hu-HU"/>
        </w:rPr>
        <w:t xml:space="preserve"> metafizikai elemzését, a másik Arisztotelész-műhöz, a „Metafizikádhoz kell fordulni, ahol már az anyag-forma terminusokkal fejtegeti (a Z könyvben) a szubsztancia problémáját, amelyek a Kategóriákban nem fordulnak elő. </w:t>
      </w:r>
      <w:r w:rsidRPr="00417AAE">
        <w:rPr>
          <w:highlight w:val="yellow"/>
          <w:lang w:bidi="hu-HU"/>
        </w:rPr>
        <w:t xml:space="preserve">Ott a </w:t>
      </w:r>
      <w:proofErr w:type="gramStart"/>
      <w:r w:rsidRPr="00417AAE">
        <w:rPr>
          <w:highlight w:val="yellow"/>
          <w:lang w:bidi="hu-HU"/>
        </w:rPr>
        <w:t>szubsztancia</w:t>
      </w:r>
      <w:proofErr w:type="gramEnd"/>
      <w:r w:rsidRPr="00417AAE">
        <w:rPr>
          <w:highlight w:val="yellow"/>
          <w:lang w:bidi="hu-HU"/>
        </w:rPr>
        <w:t xml:space="preserve"> azonosul az egyedi dolgokkal, itt viszont anyag-forma komplexumaként jelenik meg (van, aki szinte 2féle arisztotelészi rendszerről beszél ezért).</w:t>
      </w:r>
    </w:p>
    <w:p w:rsidR="008A1C35" w:rsidRPr="008A1C35" w:rsidRDefault="008A1C35" w:rsidP="008A1C35">
      <w:pPr>
        <w:rPr>
          <w:lang w:bidi="hu-HU"/>
        </w:rPr>
      </w:pPr>
      <w:r w:rsidRPr="008A1C35">
        <w:rPr>
          <w:lang w:bidi="hu-HU"/>
        </w:rPr>
        <w:t xml:space="preserve">Robinson annyit állít, hogy a szubsztanciális forma bevezetése adja meg a </w:t>
      </w:r>
      <w:proofErr w:type="gramStart"/>
      <w:r w:rsidRPr="008A1C35">
        <w:rPr>
          <w:lang w:bidi="hu-HU"/>
        </w:rPr>
        <w:t>szubsztanciával</w:t>
      </w:r>
      <w:proofErr w:type="gramEnd"/>
      <w:r w:rsidRPr="008A1C35">
        <w:rPr>
          <w:lang w:bidi="hu-HU"/>
        </w:rPr>
        <w:t xml:space="preserve"> való arisztotelészi számotvetés teljességét.</w:t>
      </w:r>
    </w:p>
    <w:p w:rsidR="00417AAE" w:rsidRDefault="008A1C35" w:rsidP="008A1C35">
      <w:pPr>
        <w:rPr>
          <w:highlight w:val="yellow"/>
          <w:lang w:bidi="hu-HU"/>
        </w:rPr>
      </w:pPr>
      <w:r w:rsidRPr="00417AAE">
        <w:rPr>
          <w:highlight w:val="yellow"/>
          <w:lang w:bidi="hu-HU"/>
        </w:rPr>
        <w:t xml:space="preserve">A forma Arisztotelésznél azt mondja meg, </w:t>
      </w:r>
      <w:proofErr w:type="spellStart"/>
      <w:r w:rsidRPr="00417AAE">
        <w:rPr>
          <w:highlight w:val="yellow"/>
          <w:lang w:bidi="hu-HU"/>
        </w:rPr>
        <w:t>mifajta</w:t>
      </w:r>
      <w:proofErr w:type="spellEnd"/>
      <w:r w:rsidRPr="00417AAE">
        <w:rPr>
          <w:highlight w:val="yellow"/>
          <w:lang w:bidi="hu-HU"/>
        </w:rPr>
        <w:t xml:space="preserve"> dologról van szó, az anyag azt, hogy miből van</w:t>
      </w:r>
      <w:r w:rsidRPr="008A1C35">
        <w:rPr>
          <w:lang w:bidi="hu-HU"/>
        </w:rPr>
        <w:t xml:space="preserve">. De az anyag nem egy </w:t>
      </w:r>
      <w:proofErr w:type="gramStart"/>
      <w:r w:rsidRPr="008A1C35">
        <w:rPr>
          <w:lang w:bidi="hu-HU"/>
        </w:rPr>
        <w:t>konkrét</w:t>
      </w:r>
      <w:proofErr w:type="gramEnd"/>
      <w:r w:rsidRPr="008A1C35">
        <w:rPr>
          <w:lang w:bidi="hu-HU"/>
        </w:rPr>
        <w:t xml:space="preserve"> anyagfajtát jelent, vagy atomi alkotórészeket, hanem egy adott fajtájú dolog esetében egy szerepnek vagy funkciónak a neve, ami azé a létezőé, amiből az adott dolog </w:t>
      </w:r>
      <w:proofErr w:type="spellStart"/>
      <w:r w:rsidRPr="008A1C35">
        <w:rPr>
          <w:lang w:bidi="hu-HU"/>
        </w:rPr>
        <w:t>konstituálódik</w:t>
      </w:r>
      <w:proofErr w:type="spellEnd"/>
      <w:r w:rsidRPr="00417AAE">
        <w:rPr>
          <w:highlight w:val="yellow"/>
          <w:lang w:bidi="hu-HU"/>
        </w:rPr>
        <w:t xml:space="preserve">. </w:t>
      </w:r>
    </w:p>
    <w:p w:rsidR="00417AAE" w:rsidRDefault="008A1C35" w:rsidP="008A1C35">
      <w:pPr>
        <w:rPr>
          <w:lang w:bidi="hu-HU"/>
        </w:rPr>
      </w:pPr>
      <w:r w:rsidRPr="00417AAE">
        <w:rPr>
          <w:highlight w:val="yellow"/>
          <w:lang w:bidi="hu-HU"/>
        </w:rPr>
        <w:lastRenderedPageBreak/>
        <w:t xml:space="preserve">Arisztotelész 3 olyan jelöltet ismer el, ami valamilyen mértékben </w:t>
      </w:r>
      <w:proofErr w:type="gramStart"/>
      <w:r w:rsidRPr="00417AAE">
        <w:rPr>
          <w:b/>
          <w:highlight w:val="yellow"/>
          <w:lang w:bidi="hu-HU"/>
        </w:rPr>
        <w:t>szubsztancia</w:t>
      </w:r>
      <w:proofErr w:type="gramEnd"/>
      <w:r w:rsidRPr="00417AAE">
        <w:rPr>
          <w:b/>
          <w:highlight w:val="yellow"/>
          <w:lang w:bidi="hu-HU"/>
        </w:rPr>
        <w:t xml:space="preserve"> lehet: az anyag, a forma, és a kettő együttese</w:t>
      </w:r>
      <w:r w:rsidRPr="008A1C35">
        <w:rPr>
          <w:lang w:bidi="hu-HU"/>
        </w:rPr>
        <w:t xml:space="preserve">. </w:t>
      </w:r>
      <w:r w:rsidR="00417AAE">
        <w:rPr>
          <w:lang w:bidi="hu-HU"/>
        </w:rPr>
        <w:t xml:space="preserve"> </w:t>
      </w:r>
    </w:p>
    <w:p w:rsidR="008A1C35" w:rsidRPr="008A1C35" w:rsidRDefault="008A1C35" w:rsidP="008A1C35">
      <w:pPr>
        <w:rPr>
          <w:lang w:bidi="hu-HU"/>
        </w:rPr>
      </w:pPr>
      <w:r w:rsidRPr="00417AAE">
        <w:rPr>
          <w:highlight w:val="yellow"/>
          <w:lang w:bidi="hu-HU"/>
        </w:rPr>
        <w:t xml:space="preserve">Az anyag lehet állítás és </w:t>
      </w:r>
      <w:r w:rsidRPr="00417AAE">
        <w:rPr>
          <w:b/>
          <w:highlight w:val="yellow"/>
          <w:lang w:bidi="hu-HU"/>
        </w:rPr>
        <w:t>változás alanya</w:t>
      </w:r>
      <w:r w:rsidRPr="008A1C35">
        <w:rPr>
          <w:lang w:bidi="hu-HU"/>
        </w:rPr>
        <w:t xml:space="preserve">, ugyanakkor </w:t>
      </w:r>
      <w:r w:rsidRPr="00417AAE">
        <w:rPr>
          <w:b/>
          <w:lang w:bidi="hu-HU"/>
        </w:rPr>
        <w:t>nem egyedi</w:t>
      </w:r>
      <w:r w:rsidRPr="008A1C35">
        <w:rPr>
          <w:lang w:bidi="hu-HU"/>
        </w:rPr>
        <w:t xml:space="preserve"> (amilyennek a Kategóriák szerint lennie kellene), hanem az, amiből az egyedi dolog van. Az anyagfajtákat Arisztotelész </w:t>
      </w:r>
      <w:proofErr w:type="gramStart"/>
      <w:r w:rsidRPr="008A1C35">
        <w:rPr>
          <w:lang w:bidi="hu-HU"/>
        </w:rPr>
        <w:t>szubsztanciának</w:t>
      </w:r>
      <w:proofErr w:type="gramEnd"/>
      <w:r w:rsidRPr="008A1C35">
        <w:rPr>
          <w:lang w:bidi="hu-HU"/>
        </w:rPr>
        <w:t xml:space="preserve"> tekinti ugyan (tűz, víz), de minden indoklás nélkül az egyedi dolgokat kitüntetettebben tekinti annak.</w:t>
      </w:r>
    </w:p>
    <w:p w:rsidR="00417AAE" w:rsidRDefault="008A1C35" w:rsidP="008A1C35">
      <w:pPr>
        <w:rPr>
          <w:lang w:bidi="hu-HU"/>
        </w:rPr>
      </w:pPr>
      <w:r w:rsidRPr="00417AAE">
        <w:rPr>
          <w:highlight w:val="yellow"/>
          <w:lang w:bidi="hu-HU"/>
        </w:rPr>
        <w:t>Az anyag és a forma együttese</w:t>
      </w:r>
      <w:r w:rsidRPr="008A1C35">
        <w:rPr>
          <w:lang w:bidi="hu-HU"/>
        </w:rPr>
        <w:t xml:space="preserve"> </w:t>
      </w:r>
      <w:proofErr w:type="gramStart"/>
      <w:r w:rsidRPr="008A1C35">
        <w:rPr>
          <w:lang w:bidi="hu-HU"/>
        </w:rPr>
        <w:t>ugyan</w:t>
      </w:r>
      <w:proofErr w:type="gramEnd"/>
      <w:r w:rsidRPr="008A1C35">
        <w:rPr>
          <w:lang w:bidi="hu-HU"/>
        </w:rPr>
        <w:t xml:space="preserve"> mint egyedi létező jobban megfelelne a szubsztancia-kritériumnak, Arisztotelész mégis a formát tekinti a szubsztancia paradigmájának, </w:t>
      </w:r>
      <w:r w:rsidR="00417AAE">
        <w:rPr>
          <w:lang w:bidi="hu-HU"/>
        </w:rPr>
        <w:t xml:space="preserve"> </w:t>
      </w:r>
      <w:r w:rsidR="00417AAE" w:rsidRPr="00417AAE">
        <w:rPr>
          <w:shd w:val="clear" w:color="auto" w:fill="F5E0A3"/>
          <w:lang w:bidi="hu-HU"/>
        </w:rPr>
        <w:t>&lt;&lt;&lt;(((</w:t>
      </w:r>
      <w:r w:rsidR="00417AAE">
        <w:rPr>
          <w:shd w:val="clear" w:color="auto" w:fill="F5E0A3"/>
          <w:lang w:bidi="hu-HU"/>
        </w:rPr>
        <w:t>ideák! -</w:t>
      </w:r>
      <w:r w:rsidR="00417AAE" w:rsidRPr="00417AAE">
        <w:rPr>
          <w:sz w:val="20"/>
          <w:shd w:val="clear" w:color="auto" w:fill="F5E0A3"/>
          <w:lang w:bidi="hu-HU"/>
        </w:rPr>
        <w:t>FÁ</w:t>
      </w:r>
      <w:r w:rsidR="00417AAE" w:rsidRPr="00417AAE">
        <w:rPr>
          <w:shd w:val="clear" w:color="auto" w:fill="F5E0A3"/>
          <w:lang w:bidi="hu-HU"/>
        </w:rPr>
        <w:t>)))&gt;&gt;&gt;</w:t>
      </w:r>
      <w:r w:rsidR="00417AAE">
        <w:rPr>
          <w:lang w:bidi="hu-HU"/>
        </w:rPr>
        <w:t xml:space="preserve"> </w:t>
      </w:r>
      <w:r w:rsidRPr="008A1C35">
        <w:rPr>
          <w:lang w:bidi="hu-HU"/>
        </w:rPr>
        <w:t xml:space="preserve">ami azért zavaró, mert a forma általános és inkább a másodlagos </w:t>
      </w:r>
      <w:proofErr w:type="gramStart"/>
      <w:r w:rsidRPr="008A1C35">
        <w:rPr>
          <w:lang w:bidi="hu-HU"/>
        </w:rPr>
        <w:t>szubsztanciának</w:t>
      </w:r>
      <w:proofErr w:type="gramEnd"/>
      <w:r w:rsidRPr="008A1C35">
        <w:rPr>
          <w:lang w:bidi="hu-HU"/>
        </w:rPr>
        <w:t xml:space="preserve"> a megfelelője. De eltérő értelmezések vannak arról, hogy tényleg általános-e a forma, vagy Bodri kutyaságát </w:t>
      </w:r>
      <w:proofErr w:type="gramStart"/>
      <w:r w:rsidRPr="008A1C35">
        <w:rPr>
          <w:lang w:bidi="hu-HU"/>
        </w:rPr>
        <w:t>inkább</w:t>
      </w:r>
      <w:proofErr w:type="gramEnd"/>
      <w:r w:rsidRPr="008A1C35">
        <w:rPr>
          <w:lang w:bidi="hu-HU"/>
        </w:rPr>
        <w:t xml:space="preserve"> mint az egyetemes forma egyedi instanciáját kell tekinteni. </w:t>
      </w:r>
    </w:p>
    <w:p w:rsidR="00256895" w:rsidRDefault="008A1C35" w:rsidP="008A1C35">
      <w:pPr>
        <w:rPr>
          <w:lang w:bidi="hu-HU"/>
        </w:rPr>
      </w:pPr>
      <w:r w:rsidRPr="008A1C35">
        <w:rPr>
          <w:lang w:bidi="hu-HU"/>
        </w:rPr>
        <w:t xml:space="preserve">A </w:t>
      </w:r>
      <w:proofErr w:type="gramStart"/>
      <w:r w:rsidRPr="008A1C35">
        <w:rPr>
          <w:lang w:bidi="hu-HU"/>
        </w:rPr>
        <w:t>szubsztancia</w:t>
      </w:r>
      <w:proofErr w:type="gramEnd"/>
      <w:r w:rsidRPr="008A1C35">
        <w:rPr>
          <w:lang w:bidi="hu-HU"/>
        </w:rPr>
        <w:t xml:space="preserve"> tehát Arisztotelész számára biztosan egyediséget jelent, de vitatott, hogy ezen </w:t>
      </w:r>
      <w:proofErr w:type="spellStart"/>
      <w:r w:rsidRPr="008A1C35">
        <w:rPr>
          <w:lang w:bidi="hu-HU"/>
        </w:rPr>
        <w:t>egyediesült</w:t>
      </w:r>
      <w:proofErr w:type="spellEnd"/>
      <w:r w:rsidRPr="008A1C35">
        <w:rPr>
          <w:lang w:bidi="hu-HU"/>
        </w:rPr>
        <w:t xml:space="preserve"> általános formát, vagy anyaggal egyesült formát kell inkább érteni. De ez csak az első </w:t>
      </w:r>
      <w:proofErr w:type="gramStart"/>
      <w:r w:rsidRPr="008A1C35">
        <w:rPr>
          <w:lang w:bidi="hu-HU"/>
        </w:rPr>
        <w:t>probléma</w:t>
      </w:r>
      <w:proofErr w:type="gramEnd"/>
      <w:r w:rsidRPr="008A1C35">
        <w:rPr>
          <w:lang w:bidi="hu-HU"/>
        </w:rPr>
        <w:t xml:space="preserve"> Arisztotelész szubsztanciális forma-koncepcióját illetően. </w:t>
      </w:r>
    </w:p>
    <w:p w:rsidR="00256895" w:rsidRDefault="008A1C35" w:rsidP="008A1C35">
      <w:pPr>
        <w:rPr>
          <w:lang w:bidi="hu-HU"/>
        </w:rPr>
      </w:pPr>
      <w:r w:rsidRPr="008A1C35">
        <w:rPr>
          <w:lang w:bidi="hu-HU"/>
        </w:rPr>
        <w:t xml:space="preserve">A második az, hogy mi a viszony a forma és a meghatározó tulajdonságok között (pl. ember - racionalitás, élőlénység)? </w:t>
      </w:r>
    </w:p>
    <w:p w:rsidR="008A1C35" w:rsidRPr="008A1C35" w:rsidRDefault="008A1C35" w:rsidP="008A1C35">
      <w:pPr>
        <w:rPr>
          <w:lang w:bidi="hu-HU"/>
        </w:rPr>
      </w:pPr>
      <w:r w:rsidRPr="008A1C35">
        <w:rPr>
          <w:lang w:bidi="hu-HU"/>
        </w:rPr>
        <w:t xml:space="preserve">Végül a harmadik: mi ezeknek a formáknak az ontológiai </w:t>
      </w:r>
      <w:proofErr w:type="gramStart"/>
      <w:r w:rsidRPr="008A1C35">
        <w:rPr>
          <w:lang w:bidi="hu-HU"/>
        </w:rPr>
        <w:t>státusza</w:t>
      </w:r>
      <w:proofErr w:type="gramEnd"/>
      <w:r w:rsidRPr="008A1C35">
        <w:rPr>
          <w:lang w:bidi="hu-HU"/>
        </w:rPr>
        <w:t>? Arisztotelész realista módon érti a formákat (nem puszta tulajdonságok együttesei, hanem valami több), de miben áll ez a többlet?</w:t>
      </w:r>
    </w:p>
    <w:p w:rsidR="00256895" w:rsidRDefault="008A1C35" w:rsidP="008A1C35">
      <w:pPr>
        <w:rPr>
          <w:lang w:bidi="hu-HU"/>
        </w:rPr>
      </w:pPr>
      <w:r w:rsidRPr="008A1C35">
        <w:rPr>
          <w:lang w:bidi="hu-HU"/>
        </w:rPr>
        <w:t>Robinson 2 értelmezést vesz sorra, az egyiket összeegyeztethetőnek tartja a modem tudománnyal, a másikat ne</w:t>
      </w:r>
      <w:r w:rsidR="00256895">
        <w:rPr>
          <w:lang w:bidi="hu-HU"/>
        </w:rPr>
        <w:t xml:space="preserve">m. </w:t>
      </w:r>
    </w:p>
    <w:p w:rsidR="00256895" w:rsidRDefault="00256895" w:rsidP="00256895">
      <w:pPr>
        <w:ind w:left="708"/>
        <w:rPr>
          <w:lang w:bidi="hu-HU"/>
        </w:rPr>
      </w:pPr>
      <w:r>
        <w:rPr>
          <w:lang w:bidi="hu-HU"/>
        </w:rPr>
        <w:t>1/ Empirista tudományfilozófus</w:t>
      </w:r>
      <w:r w:rsidR="008A1C35" w:rsidRPr="008A1C35">
        <w:rPr>
          <w:lang w:bidi="hu-HU"/>
        </w:rPr>
        <w:t xml:space="preserve">ok szerint a magasabb rendű tudományok fogalmait redukálni lehet (redukáló </w:t>
      </w:r>
      <w:proofErr w:type="gramStart"/>
      <w:r w:rsidR="008A1C35" w:rsidRPr="008A1C35">
        <w:rPr>
          <w:lang w:bidi="hu-HU"/>
        </w:rPr>
        <w:t>definícióval</w:t>
      </w:r>
      <w:proofErr w:type="gramEnd"/>
      <w:r w:rsidR="008A1C35" w:rsidRPr="008A1C35">
        <w:rPr>
          <w:lang w:bidi="hu-HU"/>
        </w:rPr>
        <w:t xml:space="preserve"> vagy áthidaló törvényekkel) alapvetőbb tudományok fogalmaira, többnyire a fizikára, s ezt a</w:t>
      </w:r>
      <w:r>
        <w:rPr>
          <w:lang w:bidi="hu-HU"/>
        </w:rPr>
        <w:t xml:space="preserve"> </w:t>
      </w:r>
      <w:r w:rsidR="008A1C35" w:rsidRPr="008A1C35">
        <w:rPr>
          <w:lang w:bidi="hu-HU"/>
        </w:rPr>
        <w:t xml:space="preserve">felfogást Arisztotelésznek tulajdonítják; ezt a nézetet azonban ma már alig vallja valaki. </w:t>
      </w:r>
      <w:r>
        <w:rPr>
          <w:lang w:bidi="hu-HU"/>
        </w:rPr>
        <w:t xml:space="preserve"> </w:t>
      </w:r>
      <w:r w:rsidRPr="00256895">
        <w:rPr>
          <w:shd w:val="clear" w:color="auto" w:fill="F5E0A3"/>
          <w:lang w:bidi="hu-HU"/>
        </w:rPr>
        <w:t>&lt;&lt;&lt;(((</w:t>
      </w:r>
      <w:r>
        <w:rPr>
          <w:shd w:val="clear" w:color="auto" w:fill="F5E0A3"/>
          <w:lang w:bidi="hu-HU"/>
        </w:rPr>
        <w:t xml:space="preserve">ha ez a fizikára való visszavezethetőséget jelentené, akkor a </w:t>
      </w:r>
      <w:proofErr w:type="spellStart"/>
      <w:r>
        <w:rPr>
          <w:shd w:val="clear" w:color="auto" w:fill="F5E0A3"/>
          <w:lang w:bidi="hu-HU"/>
        </w:rPr>
        <w:t>porfürioszi</w:t>
      </w:r>
      <w:proofErr w:type="spellEnd"/>
      <w:r>
        <w:rPr>
          <w:shd w:val="clear" w:color="auto" w:fill="F5E0A3"/>
          <w:lang w:bidi="hu-HU"/>
        </w:rPr>
        <w:t xml:space="preserve"> fával ütközne, annál korábbi szemlélettel kevésbé ütközne? -</w:t>
      </w:r>
      <w:r w:rsidRPr="00256895">
        <w:rPr>
          <w:sz w:val="20"/>
          <w:shd w:val="clear" w:color="auto" w:fill="F5E0A3"/>
          <w:lang w:bidi="hu-HU"/>
        </w:rPr>
        <w:t>FÁ</w:t>
      </w:r>
      <w:r w:rsidRPr="00256895">
        <w:rPr>
          <w:shd w:val="clear" w:color="auto" w:fill="F5E0A3"/>
          <w:lang w:bidi="hu-HU"/>
        </w:rPr>
        <w:t>)))&gt;&gt;&gt;</w:t>
      </w:r>
      <w:r>
        <w:rPr>
          <w:lang w:bidi="hu-HU"/>
        </w:rPr>
        <w:t xml:space="preserve"> </w:t>
      </w:r>
    </w:p>
    <w:p w:rsidR="00C6515D" w:rsidRDefault="008A1C35" w:rsidP="00256895">
      <w:pPr>
        <w:ind w:left="708"/>
        <w:rPr>
          <w:lang w:bidi="hu-HU"/>
        </w:rPr>
      </w:pPr>
      <w:r w:rsidRPr="008A1C35">
        <w:rPr>
          <w:lang w:bidi="hu-HU"/>
        </w:rPr>
        <w:t>2/ Az erősebb nézet szerint Arisztotelész nem gondolta azt, hogy a bonyolult létezők viselkedése levezethető a részeik vagy anyaguk törvényeiből</w:t>
      </w:r>
      <w:r w:rsidRPr="00C6515D">
        <w:rPr>
          <w:highlight w:val="yellow"/>
          <w:lang w:bidi="hu-HU"/>
        </w:rPr>
        <w:t>. Az anyag természete korlátozza ugyan azt, hogy a dolog milyenné lehet, de az anyag viselkedését lényegében a benne jelenlévő szubsztanciális forma határozza meg.</w:t>
      </w:r>
      <w:r w:rsidRPr="008A1C35">
        <w:rPr>
          <w:lang w:bidi="hu-HU"/>
        </w:rPr>
        <w:t xml:space="preserve"> </w:t>
      </w:r>
    </w:p>
    <w:p w:rsidR="008A1C35" w:rsidRPr="008A1C35" w:rsidRDefault="008A1C35" w:rsidP="00256895">
      <w:pPr>
        <w:ind w:left="708"/>
        <w:rPr>
          <w:lang w:bidi="hu-HU"/>
        </w:rPr>
      </w:pPr>
      <w:r w:rsidRPr="008A1C35">
        <w:rPr>
          <w:lang w:bidi="hu-HU"/>
        </w:rPr>
        <w:t xml:space="preserve">A forma sajátjogú hatóok, fontos a tudományos magyarázatban. A skolasztikus korban ez alkotta az </w:t>
      </w:r>
      <w:proofErr w:type="spellStart"/>
      <w:r w:rsidRPr="008A1C35">
        <w:rPr>
          <w:lang w:bidi="hu-HU"/>
        </w:rPr>
        <w:t>arisztoteliánus</w:t>
      </w:r>
      <w:proofErr w:type="spellEnd"/>
      <w:r w:rsidRPr="008A1C35">
        <w:rPr>
          <w:lang w:bidi="hu-HU"/>
        </w:rPr>
        <w:t xml:space="preserve"> tudomány alapját, s ez váltotta ki a legnagyobb ellenkezést a 17. sz.-</w:t>
      </w:r>
      <w:proofErr w:type="spellStart"/>
      <w:r w:rsidRPr="008A1C35">
        <w:rPr>
          <w:lang w:bidi="hu-HU"/>
        </w:rPr>
        <w:t>ban</w:t>
      </w:r>
      <w:proofErr w:type="spellEnd"/>
      <w:r w:rsidRPr="008A1C35">
        <w:rPr>
          <w:lang w:bidi="hu-HU"/>
        </w:rPr>
        <w:t>, akik az anyag természetének mechanikus törvényeit tekintették a dolgok viselkedése alapjának.</w:t>
      </w:r>
    </w:p>
    <w:p w:rsidR="00C6515D" w:rsidRDefault="008A1C35" w:rsidP="008A1C35">
      <w:pPr>
        <w:rPr>
          <w:lang w:bidi="hu-HU"/>
        </w:rPr>
      </w:pPr>
      <w:r w:rsidRPr="008A1C35">
        <w:rPr>
          <w:lang w:bidi="hu-HU"/>
        </w:rPr>
        <w:t xml:space="preserve">A </w:t>
      </w:r>
      <w:proofErr w:type="gramStart"/>
      <w:r w:rsidRPr="008A1C35">
        <w:rPr>
          <w:lang w:bidi="hu-HU"/>
        </w:rPr>
        <w:t>szubsztancia</w:t>
      </w:r>
      <w:proofErr w:type="gramEnd"/>
      <w:r w:rsidRPr="008A1C35">
        <w:rPr>
          <w:lang w:bidi="hu-HU"/>
        </w:rPr>
        <w:t xml:space="preserve"> Arisztotelész által kifejtett jegyei megfelelnek a bevezetőben felsorolt kritériumok közül az első hatnak. De néhány nagy problémával szembesítette </w:t>
      </w:r>
      <w:proofErr w:type="gramStart"/>
      <w:r w:rsidRPr="008A1C35">
        <w:rPr>
          <w:lang w:bidi="hu-HU"/>
        </w:rPr>
        <w:t>Arisztotelész</w:t>
      </w:r>
      <w:proofErr w:type="gramEnd"/>
      <w:r w:rsidRPr="008A1C35">
        <w:rPr>
          <w:lang w:bidi="hu-HU"/>
        </w:rPr>
        <w:t xml:space="preserve"> ill. a rá épülő hagyomány az újkort: </w:t>
      </w:r>
    </w:p>
    <w:p w:rsidR="00C6515D" w:rsidRDefault="008A1C35" w:rsidP="00C6515D">
      <w:pPr>
        <w:ind w:left="708"/>
        <w:rPr>
          <w:lang w:bidi="hu-HU"/>
        </w:rPr>
      </w:pPr>
      <w:r w:rsidRPr="008A1C35">
        <w:rPr>
          <w:lang w:bidi="hu-HU"/>
        </w:rPr>
        <w:t xml:space="preserve">1/ milyen értelemben van a formáknak oksági vagy magyarázó szerepe? </w:t>
      </w:r>
    </w:p>
    <w:p w:rsidR="00C6515D" w:rsidRDefault="008A1C35" w:rsidP="00C6515D">
      <w:pPr>
        <w:ind w:left="708"/>
        <w:rPr>
          <w:lang w:bidi="hu-HU"/>
        </w:rPr>
      </w:pPr>
      <w:r w:rsidRPr="008A1C35">
        <w:rPr>
          <w:lang w:bidi="hu-HU"/>
        </w:rPr>
        <w:t xml:space="preserve">2/ mi a viszony a forma és a </w:t>
      </w:r>
      <w:proofErr w:type="gramStart"/>
      <w:r w:rsidRPr="008A1C35">
        <w:rPr>
          <w:lang w:bidi="hu-HU"/>
        </w:rPr>
        <w:t>definícióban</w:t>
      </w:r>
      <w:proofErr w:type="gramEnd"/>
      <w:r w:rsidRPr="008A1C35">
        <w:rPr>
          <w:lang w:bidi="hu-HU"/>
        </w:rPr>
        <w:t xml:space="preserve"> szereplő meghatározó tulajdonságok között, amelyek szorosan összefüggenek? </w:t>
      </w:r>
    </w:p>
    <w:p w:rsidR="008A1C35" w:rsidRPr="008A1C35" w:rsidRDefault="008A1C35" w:rsidP="00C6515D">
      <w:pPr>
        <w:ind w:left="708"/>
        <w:rPr>
          <w:lang w:bidi="hu-HU"/>
        </w:rPr>
      </w:pPr>
      <w:r w:rsidRPr="008A1C35">
        <w:rPr>
          <w:lang w:bidi="hu-HU"/>
        </w:rPr>
        <w:t xml:space="preserve">3/ hogyan értelmezendő a forma és a cél összekapcsolódása, a </w:t>
      </w:r>
      <w:proofErr w:type="spellStart"/>
      <w:r w:rsidRPr="008A1C35">
        <w:rPr>
          <w:lang w:bidi="hu-HU"/>
        </w:rPr>
        <w:t>teleologikusság</w:t>
      </w:r>
      <w:proofErr w:type="spellEnd"/>
      <w:r w:rsidRPr="008A1C35">
        <w:rPr>
          <w:lang w:bidi="hu-HU"/>
        </w:rPr>
        <w:t>?</w:t>
      </w:r>
    </w:p>
    <w:p w:rsidR="008A1C35" w:rsidRPr="008A1C35" w:rsidRDefault="008A1C35" w:rsidP="008A1C35">
      <w:pPr>
        <w:rPr>
          <w:lang w:bidi="hu-HU"/>
        </w:rPr>
      </w:pPr>
      <w:r w:rsidRPr="008A1C35">
        <w:rPr>
          <w:lang w:bidi="hu-HU"/>
        </w:rPr>
        <w:t>Mivel a középkorról Robinson nem ejt szót, itt tennék hozzá ehhez néhány további kérdést:</w:t>
      </w:r>
    </w:p>
    <w:p w:rsidR="008A1C35" w:rsidRPr="008A1C35" w:rsidRDefault="008A1C35" w:rsidP="00C6515D">
      <w:pPr>
        <w:ind w:left="708"/>
        <w:rPr>
          <w:lang w:bidi="hu-HU"/>
        </w:rPr>
      </w:pPr>
      <w:r w:rsidRPr="008A1C35">
        <w:rPr>
          <w:lang w:bidi="hu-HU"/>
        </w:rPr>
        <w:t xml:space="preserve">1/Arisztotelész </w:t>
      </w:r>
      <w:proofErr w:type="gramStart"/>
      <w:r w:rsidRPr="008A1C35">
        <w:rPr>
          <w:lang w:bidi="hu-HU"/>
        </w:rPr>
        <w:t>szubsztancia</w:t>
      </w:r>
      <w:proofErr w:type="gramEnd"/>
      <w:r w:rsidRPr="008A1C35">
        <w:rPr>
          <w:lang w:bidi="hu-HU"/>
        </w:rPr>
        <w:t xml:space="preserve">-fogalma statikus, változatlan, a szubsztanciát a mozdulatlansággal kapcsolja össze, változás alanya, de maga nem változik. Később ezzel a nézettel szemben fogalmazódott meg a dinamikus </w:t>
      </w:r>
      <w:proofErr w:type="gramStart"/>
      <w:r w:rsidRPr="008A1C35">
        <w:rPr>
          <w:lang w:bidi="hu-HU"/>
        </w:rPr>
        <w:t>szubsztancia</w:t>
      </w:r>
      <w:proofErr w:type="gramEnd"/>
      <w:r w:rsidRPr="008A1C35">
        <w:rPr>
          <w:lang w:bidi="hu-HU"/>
        </w:rPr>
        <w:t xml:space="preserve">-fogalom, ami szerint mindennek a szubsztanciája a </w:t>
      </w:r>
      <w:proofErr w:type="spellStart"/>
      <w:r w:rsidRPr="008A1C35">
        <w:rPr>
          <w:lang w:bidi="hu-HU"/>
        </w:rPr>
        <w:t>dünamisz</w:t>
      </w:r>
      <w:proofErr w:type="spellEnd"/>
      <w:r w:rsidRPr="008A1C35">
        <w:rPr>
          <w:lang w:bidi="hu-HU"/>
        </w:rPr>
        <w:t xml:space="preserve">, ez minden létezés előfeltétele, hiszen </w:t>
      </w:r>
      <w:r w:rsidRPr="00C6515D">
        <w:rPr>
          <w:highlight w:val="yellow"/>
          <w:lang w:bidi="hu-HU"/>
        </w:rPr>
        <w:t>a nem-dinamikus, a nem-fejlődő az maga a nem-létező</w:t>
      </w:r>
      <w:r w:rsidRPr="008A1C35">
        <w:rPr>
          <w:lang w:bidi="hu-HU"/>
        </w:rPr>
        <w:t xml:space="preserve">. A dinamikus </w:t>
      </w:r>
      <w:proofErr w:type="gramStart"/>
      <w:r w:rsidRPr="008A1C35">
        <w:rPr>
          <w:lang w:bidi="hu-HU"/>
        </w:rPr>
        <w:t>szubsztancia-</w:t>
      </w:r>
      <w:proofErr w:type="gramEnd"/>
      <w:r w:rsidRPr="008A1C35">
        <w:rPr>
          <w:lang w:bidi="hu-HU"/>
        </w:rPr>
        <w:t xml:space="preserve"> fogalom képviselője volt pl. </w:t>
      </w:r>
      <w:proofErr w:type="spellStart"/>
      <w:r w:rsidRPr="008A1C35">
        <w:rPr>
          <w:lang w:bidi="hu-HU"/>
        </w:rPr>
        <w:t>Eckhart</w:t>
      </w:r>
      <w:proofErr w:type="spellEnd"/>
      <w:r w:rsidRPr="008A1C35">
        <w:rPr>
          <w:lang w:bidi="hu-HU"/>
        </w:rPr>
        <w:t xml:space="preserve"> Mester. (</w:t>
      </w:r>
      <w:r w:rsidRPr="00C6515D">
        <w:rPr>
          <w:i/>
          <w:lang w:bidi="hu-HU"/>
        </w:rPr>
        <w:t xml:space="preserve">A 20. századi folyamatfilozófia - </w:t>
      </w:r>
      <w:proofErr w:type="spellStart"/>
      <w:r w:rsidRPr="00C6515D">
        <w:rPr>
          <w:i/>
          <w:lang w:bidi="hu-HU"/>
        </w:rPr>
        <w:t>Whitehead</w:t>
      </w:r>
      <w:proofErr w:type="spellEnd"/>
      <w:r w:rsidRPr="00C6515D">
        <w:rPr>
          <w:i/>
          <w:lang w:bidi="hu-HU"/>
        </w:rPr>
        <w:t xml:space="preserve"> és követői - e hagyományhoz kapcsolódva kifejezetten </w:t>
      </w:r>
      <w:proofErr w:type="spellStart"/>
      <w:r w:rsidRPr="00C6515D">
        <w:rPr>
          <w:i/>
          <w:lang w:bidi="hu-HU"/>
        </w:rPr>
        <w:t>antiszubsztancialisták</w:t>
      </w:r>
      <w:proofErr w:type="spellEnd"/>
      <w:r w:rsidRPr="00C6515D">
        <w:rPr>
          <w:i/>
          <w:lang w:bidi="hu-HU"/>
        </w:rPr>
        <w:t xml:space="preserve">, amennyiben tagadják a statikus, állandó, változatlan </w:t>
      </w:r>
      <w:proofErr w:type="gramStart"/>
      <w:r w:rsidRPr="00C6515D">
        <w:rPr>
          <w:i/>
          <w:lang w:bidi="hu-HU"/>
        </w:rPr>
        <w:t>szubsztancia</w:t>
      </w:r>
      <w:proofErr w:type="gramEnd"/>
      <w:r w:rsidRPr="00C6515D">
        <w:rPr>
          <w:i/>
          <w:lang w:bidi="hu-HU"/>
        </w:rPr>
        <w:t xml:space="preserve"> létezését, és a folytonosan és dinamikusan keletkező lényeg, a </w:t>
      </w:r>
      <w:proofErr w:type="spellStart"/>
      <w:r w:rsidRPr="00C6515D">
        <w:rPr>
          <w:i/>
          <w:lang w:bidi="hu-HU"/>
        </w:rPr>
        <w:t>konkrescencia</w:t>
      </w:r>
      <w:proofErr w:type="spellEnd"/>
      <w:r w:rsidRPr="00C6515D">
        <w:rPr>
          <w:i/>
          <w:lang w:bidi="hu-HU"/>
        </w:rPr>
        <w:t xml:space="preserve">/konkretizálódás, összeszövődés fogalmával helyettesítik. Elvetik a </w:t>
      </w:r>
      <w:proofErr w:type="gramStart"/>
      <w:r w:rsidRPr="00C6515D">
        <w:rPr>
          <w:i/>
          <w:lang w:bidi="hu-HU"/>
        </w:rPr>
        <w:t>szubsztancia</w:t>
      </w:r>
      <w:proofErr w:type="gramEnd"/>
      <w:r w:rsidRPr="00C6515D">
        <w:rPr>
          <w:i/>
          <w:lang w:bidi="hu-HU"/>
        </w:rPr>
        <w:t xml:space="preserve"> és az akcidenciák merev szétválasztásának lehetőségét is</w:t>
      </w:r>
      <w:r w:rsidRPr="008A1C35">
        <w:rPr>
          <w:lang w:bidi="hu-HU"/>
        </w:rPr>
        <w:t xml:space="preserve">.) Robinson nem tárgyalja Arisztotelészről szólva azt a kérdést, hogy hogyan viszonyul egymáshoz a </w:t>
      </w:r>
      <w:proofErr w:type="gramStart"/>
      <w:r w:rsidRPr="008A1C35">
        <w:rPr>
          <w:lang w:bidi="hu-HU"/>
        </w:rPr>
        <w:t>szubsztancia</w:t>
      </w:r>
      <w:proofErr w:type="gramEnd"/>
      <w:r w:rsidRPr="008A1C35">
        <w:rPr>
          <w:lang w:bidi="hu-HU"/>
        </w:rPr>
        <w:t xml:space="preserve">-akcidencia viszony, és a potencia-aktus viszony, hogy pl. a potencia állapotában van-e a szubsztancia az akcidenciákhoz képest, vagy meghatározó aktus-e az </w:t>
      </w:r>
      <w:proofErr w:type="spellStart"/>
      <w:r w:rsidRPr="008A1C35">
        <w:rPr>
          <w:lang w:bidi="hu-HU"/>
        </w:rPr>
        <w:t>akcidens</w:t>
      </w:r>
      <w:proofErr w:type="spellEnd"/>
      <w:r w:rsidRPr="008A1C35">
        <w:rPr>
          <w:lang w:bidi="hu-HU"/>
        </w:rPr>
        <w:t xml:space="preserve"> a szubsztanciához viszonyítva?</w:t>
      </w:r>
    </w:p>
    <w:p w:rsidR="007D1672" w:rsidRPr="008A1C35" w:rsidRDefault="007D1672" w:rsidP="007D1672">
      <w:pPr>
        <w:pStyle w:val="Cmsor1"/>
        <w:rPr>
          <w:lang w:bidi="hu-HU"/>
        </w:rPr>
      </w:pPr>
      <w:r w:rsidRPr="00C6515D">
        <w:rPr>
          <w:shd w:val="clear" w:color="auto" w:fill="B6DDE8" w:themeFill="accent5" w:themeFillTint="66"/>
          <w:lang w:bidi="hu-HU"/>
        </w:rPr>
        <w:t xml:space="preserve">mi </w:t>
      </w:r>
      <w:proofErr w:type="gramStart"/>
      <w:r w:rsidRPr="00C6515D">
        <w:rPr>
          <w:shd w:val="clear" w:color="auto" w:fill="B6DDE8" w:themeFill="accent5" w:themeFillTint="66"/>
          <w:lang w:bidi="hu-HU"/>
        </w:rPr>
        <w:t>a</w:t>
      </w:r>
      <w:proofErr w:type="gramEnd"/>
      <w:r w:rsidRPr="00C6515D">
        <w:rPr>
          <w:shd w:val="clear" w:color="auto" w:fill="B6DDE8" w:themeFill="accent5" w:themeFillTint="66"/>
          <w:lang w:bidi="hu-HU"/>
        </w:rPr>
        <w:t xml:space="preserve"> helyzet a személyekkel mint szubsztanciákkal?</w:t>
      </w:r>
    </w:p>
    <w:p w:rsidR="008A1C35" w:rsidRPr="008A1C35" w:rsidRDefault="008A1C35" w:rsidP="007D1672">
      <w:pPr>
        <w:ind w:left="708"/>
        <w:rPr>
          <w:lang w:bidi="hu-HU"/>
        </w:rPr>
      </w:pPr>
      <w:r w:rsidRPr="008A1C35">
        <w:rPr>
          <w:i/>
          <w:iCs/>
          <w:lang w:bidi="hu-HU"/>
        </w:rPr>
        <w:lastRenderedPageBreak/>
        <w:t>2/</w:t>
      </w:r>
      <w:r w:rsidRPr="008A1C35">
        <w:rPr>
          <w:lang w:bidi="hu-HU"/>
        </w:rPr>
        <w:t xml:space="preserve"> A középkori teológia egyik sarkalatos kérdése: </w:t>
      </w:r>
      <w:r w:rsidRPr="00C6515D">
        <w:rPr>
          <w:b/>
          <w:shd w:val="clear" w:color="auto" w:fill="B6DDE8" w:themeFill="accent5" w:themeFillTint="66"/>
          <w:lang w:bidi="hu-HU"/>
        </w:rPr>
        <w:t xml:space="preserve">mi a helyzet a </w:t>
      </w:r>
      <w:proofErr w:type="gramStart"/>
      <w:r w:rsidRPr="00C6515D">
        <w:rPr>
          <w:b/>
          <w:shd w:val="clear" w:color="auto" w:fill="B6DDE8" w:themeFill="accent5" w:themeFillTint="66"/>
          <w:lang w:bidi="hu-HU"/>
        </w:rPr>
        <w:t>személyekkel</w:t>
      </w:r>
      <w:proofErr w:type="gramEnd"/>
      <w:r w:rsidRPr="00C6515D">
        <w:rPr>
          <w:b/>
          <w:shd w:val="clear" w:color="auto" w:fill="B6DDE8" w:themeFill="accent5" w:themeFillTint="66"/>
          <w:lang w:bidi="hu-HU"/>
        </w:rPr>
        <w:t xml:space="preserve"> mint szubsztanciákkal?</w:t>
      </w:r>
    </w:p>
    <w:p w:rsidR="008A1C35" w:rsidRPr="008A1C35" w:rsidRDefault="008A1C35" w:rsidP="008A1C35">
      <w:pPr>
        <w:rPr>
          <w:lang w:bidi="hu-HU"/>
        </w:rPr>
      </w:pPr>
      <w:r w:rsidRPr="008A1C35">
        <w:rPr>
          <w:lang w:bidi="hu-HU"/>
        </w:rPr>
        <w:t xml:space="preserve">E kérdésnél a latin persona jelentéseire kell visszautalni, arra a jelentésre, melyet elsőként </w:t>
      </w:r>
      <w:proofErr w:type="spellStart"/>
      <w:r w:rsidRPr="008A1C35">
        <w:rPr>
          <w:lang w:bidi="hu-HU"/>
        </w:rPr>
        <w:t>Boethius</w:t>
      </w:r>
      <w:proofErr w:type="spellEnd"/>
      <w:r w:rsidRPr="008A1C35">
        <w:rPr>
          <w:lang w:bidi="hu-HU"/>
        </w:rPr>
        <w:t xml:space="preserve">, majd aztán az Aquinói Szent Tamásig terjedő középkori </w:t>
      </w:r>
      <w:proofErr w:type="gramStart"/>
      <w:r w:rsidRPr="008A1C35">
        <w:rPr>
          <w:lang w:bidi="hu-HU"/>
        </w:rPr>
        <w:t>tradíció</w:t>
      </w:r>
      <w:proofErr w:type="gramEnd"/>
      <w:r w:rsidRPr="008A1C35">
        <w:rPr>
          <w:lang w:bidi="hu-HU"/>
        </w:rPr>
        <w:t xml:space="preserve"> tulajdonított a fogalomnak. </w:t>
      </w:r>
      <w:r w:rsidRPr="008A1C35">
        <w:rPr>
          <w:i/>
          <w:iCs/>
          <w:lang w:bidi="hu-HU"/>
        </w:rPr>
        <w:t>(</w:t>
      </w:r>
      <w:proofErr w:type="spellStart"/>
      <w:r w:rsidRPr="008A1C35">
        <w:rPr>
          <w:i/>
          <w:iCs/>
          <w:lang w:bidi="hu-HU"/>
        </w:rPr>
        <w:t>Liber</w:t>
      </w:r>
      <w:proofErr w:type="spellEnd"/>
      <w:r w:rsidRPr="008A1C35">
        <w:rPr>
          <w:i/>
          <w:iCs/>
          <w:lang w:bidi="hu-HU"/>
        </w:rPr>
        <w:t xml:space="preserve"> de </w:t>
      </w:r>
      <w:proofErr w:type="spellStart"/>
      <w:r w:rsidRPr="008A1C35">
        <w:rPr>
          <w:i/>
          <w:iCs/>
          <w:lang w:bidi="hu-HU"/>
        </w:rPr>
        <w:t>duabus</w:t>
      </w:r>
      <w:proofErr w:type="spellEnd"/>
      <w:r w:rsidRPr="008A1C35">
        <w:rPr>
          <w:i/>
          <w:iCs/>
          <w:lang w:bidi="hu-HU"/>
        </w:rPr>
        <w:t xml:space="preserve"> </w:t>
      </w:r>
      <w:proofErr w:type="spellStart"/>
      <w:r w:rsidRPr="008A1C35">
        <w:rPr>
          <w:i/>
          <w:iCs/>
          <w:lang w:bidi="hu-HU"/>
        </w:rPr>
        <w:t>naturis</w:t>
      </w:r>
      <w:proofErr w:type="spellEnd"/>
      <w:r w:rsidRPr="008A1C35">
        <w:rPr>
          <w:lang w:bidi="hu-HU"/>
        </w:rPr>
        <w:t xml:space="preserve"> című művében) </w:t>
      </w:r>
      <w:proofErr w:type="spellStart"/>
      <w:r w:rsidRPr="007D1672">
        <w:rPr>
          <w:highlight w:val="yellow"/>
          <w:lang w:bidi="hu-HU"/>
        </w:rPr>
        <w:t>Boethius</w:t>
      </w:r>
      <w:proofErr w:type="spellEnd"/>
      <w:r w:rsidRPr="007D1672">
        <w:rPr>
          <w:highlight w:val="yellow"/>
          <w:lang w:bidi="hu-HU"/>
        </w:rPr>
        <w:t xml:space="preserve"> a személyt úgy határozza meg, mint „racionális természettel bíró </w:t>
      </w:r>
      <w:proofErr w:type="gramStart"/>
      <w:r w:rsidRPr="007D1672">
        <w:rPr>
          <w:highlight w:val="yellow"/>
          <w:lang w:bidi="hu-HU"/>
        </w:rPr>
        <w:t>individuális</w:t>
      </w:r>
      <w:proofErr w:type="gramEnd"/>
      <w:r w:rsidRPr="007D1672">
        <w:rPr>
          <w:highlight w:val="yellow"/>
          <w:lang w:bidi="hu-HU"/>
        </w:rPr>
        <w:t xml:space="preserve"> </w:t>
      </w:r>
      <w:proofErr w:type="spellStart"/>
      <w:r w:rsidRPr="007D1672">
        <w:rPr>
          <w:highlight w:val="yellow"/>
          <w:lang w:bidi="hu-HU"/>
        </w:rPr>
        <w:t>szubsztanciá</w:t>
      </w:r>
      <w:proofErr w:type="spellEnd"/>
      <w:r w:rsidRPr="007D1672">
        <w:rPr>
          <w:highlight w:val="yellow"/>
          <w:lang w:bidi="hu-HU"/>
        </w:rPr>
        <w:t>”-t.</w:t>
      </w:r>
      <w:r w:rsidRPr="008A1C35">
        <w:rPr>
          <w:lang w:bidi="hu-HU"/>
        </w:rPr>
        <w:t xml:space="preserve"> </w:t>
      </w:r>
      <w:proofErr w:type="spellStart"/>
      <w:r w:rsidRPr="008A1C35">
        <w:rPr>
          <w:lang w:bidi="hu-HU"/>
        </w:rPr>
        <w:t>Boethius</w:t>
      </w:r>
      <w:proofErr w:type="spellEnd"/>
      <w:r w:rsidRPr="008A1C35">
        <w:rPr>
          <w:lang w:bidi="hu-HU"/>
        </w:rPr>
        <w:t xml:space="preserve"> meghatározását Aquinói Szt. Tamás később megpróbálja úgy átvenni, hogy a </w:t>
      </w:r>
      <w:proofErr w:type="gramStart"/>
      <w:r w:rsidRPr="008A1C35">
        <w:rPr>
          <w:lang w:bidi="hu-HU"/>
        </w:rPr>
        <w:t>szubsztancia</w:t>
      </w:r>
      <w:proofErr w:type="gramEnd"/>
      <w:r w:rsidRPr="008A1C35">
        <w:rPr>
          <w:lang w:bidi="hu-HU"/>
        </w:rPr>
        <w:t xml:space="preserve"> terminust a görög </w:t>
      </w:r>
      <w:r w:rsidR="007D1672">
        <w:rPr>
          <w:b/>
          <w:bCs/>
          <w:lang w:bidi="hu-HU"/>
        </w:rPr>
        <w:t>………..</w:t>
      </w:r>
      <w:r w:rsidRPr="008A1C35">
        <w:rPr>
          <w:b/>
          <w:bCs/>
          <w:lang w:bidi="hu-HU"/>
        </w:rPr>
        <w:t xml:space="preserve"> </w:t>
      </w:r>
      <w:r w:rsidRPr="008A1C35">
        <w:rPr>
          <w:lang w:bidi="hu-HU"/>
        </w:rPr>
        <w:t>-</w:t>
      </w:r>
      <w:proofErr w:type="spellStart"/>
      <w:r w:rsidRPr="008A1C35">
        <w:rPr>
          <w:lang w:bidi="hu-HU"/>
        </w:rPr>
        <w:t>sz</w:t>
      </w:r>
      <w:r w:rsidR="007D1672">
        <w:rPr>
          <w:lang w:bidi="hu-HU"/>
        </w:rPr>
        <w:t>a</w:t>
      </w:r>
      <w:r w:rsidRPr="008A1C35">
        <w:rPr>
          <w:lang w:bidi="hu-HU"/>
        </w:rPr>
        <w:t>l</w:t>
      </w:r>
      <w:proofErr w:type="spellEnd"/>
      <w:r w:rsidR="007D1672">
        <w:rPr>
          <w:lang w:bidi="hu-HU"/>
        </w:rPr>
        <w:t xml:space="preserve"> </w:t>
      </w:r>
      <w:r w:rsidR="007D1672" w:rsidRPr="007D1672">
        <w:rPr>
          <w:shd w:val="clear" w:color="auto" w:fill="F5E0A3"/>
          <w:lang w:bidi="hu-HU"/>
        </w:rPr>
        <w:t>&lt;&lt;&lt;(((</w:t>
      </w:r>
      <w:proofErr w:type="spellStart"/>
      <w:r w:rsidR="007D1672">
        <w:rPr>
          <w:shd w:val="clear" w:color="auto" w:fill="F5E0A3"/>
          <w:lang w:bidi="hu-HU"/>
        </w:rPr>
        <w:t>ouszia</w:t>
      </w:r>
      <w:proofErr w:type="spellEnd"/>
      <w:r w:rsidR="007D1672">
        <w:rPr>
          <w:shd w:val="clear" w:color="auto" w:fill="F5E0A3"/>
          <w:lang w:bidi="hu-HU"/>
        </w:rPr>
        <w:t>? -</w:t>
      </w:r>
      <w:r w:rsidR="007D1672" w:rsidRPr="007D1672">
        <w:rPr>
          <w:sz w:val="20"/>
          <w:shd w:val="clear" w:color="auto" w:fill="F5E0A3"/>
          <w:lang w:bidi="hu-HU"/>
        </w:rPr>
        <w:t>FÁ</w:t>
      </w:r>
      <w:r w:rsidR="007D1672" w:rsidRPr="007D1672">
        <w:rPr>
          <w:shd w:val="clear" w:color="auto" w:fill="F5E0A3"/>
          <w:lang w:bidi="hu-HU"/>
        </w:rPr>
        <w:t>)))&gt;&gt;&gt;</w:t>
      </w:r>
      <w:r w:rsidR="007D1672">
        <w:rPr>
          <w:lang w:bidi="hu-HU"/>
        </w:rPr>
        <w:t xml:space="preserve"> </w:t>
      </w:r>
      <w:r w:rsidRPr="008A1C35">
        <w:rPr>
          <w:lang w:bidi="hu-HU"/>
        </w:rPr>
        <w:t xml:space="preserve"> azonosítja, rámutatva ezzel a szó elsődleges, illetve </w:t>
      </w:r>
      <w:proofErr w:type="gramStart"/>
      <w:r w:rsidRPr="008A1C35">
        <w:rPr>
          <w:lang w:bidi="hu-HU"/>
        </w:rPr>
        <w:t>analógiás</w:t>
      </w:r>
      <w:proofErr w:type="gramEnd"/>
      <w:r w:rsidRPr="008A1C35">
        <w:rPr>
          <w:lang w:bidi="hu-HU"/>
        </w:rPr>
        <w:t xml:space="preserve"> jelentéseire. Szent Tamás szerint a személy ugyan értelemmel rendelkező szubsztancia, ám </w:t>
      </w:r>
      <w:proofErr w:type="gramStart"/>
      <w:r w:rsidRPr="008A1C35">
        <w:rPr>
          <w:lang w:bidi="hu-HU"/>
        </w:rPr>
        <w:t>ezalatt</w:t>
      </w:r>
      <w:proofErr w:type="gramEnd"/>
      <w:r w:rsidRPr="008A1C35">
        <w:rPr>
          <w:lang w:bidi="hu-HU"/>
        </w:rPr>
        <w:t xml:space="preserve"> nem mibenlétet vagy esszenciát, hanem egy olyan szubjektumot (</w:t>
      </w:r>
      <w:proofErr w:type="spellStart"/>
      <w:r w:rsidRPr="008A1C35">
        <w:rPr>
          <w:lang w:bidi="hu-HU"/>
        </w:rPr>
        <w:t>szubszisztenciát</w:t>
      </w:r>
      <w:proofErr w:type="spellEnd"/>
      <w:r w:rsidRPr="008A1C35">
        <w:rPr>
          <w:lang w:bidi="hu-HU"/>
        </w:rPr>
        <w:t>) kell érteni, melyről</w:t>
      </w:r>
      <w:r w:rsidR="007D1672">
        <w:rPr>
          <w:lang w:bidi="hu-HU"/>
        </w:rPr>
        <w:t xml:space="preserve"> </w:t>
      </w:r>
      <w:r w:rsidRPr="008A1C35">
        <w:rPr>
          <w:lang w:bidi="hu-HU"/>
        </w:rPr>
        <w:t>valami állítható, arisztotelészi értelemben.</w:t>
      </w:r>
    </w:p>
    <w:p w:rsidR="008A1C35" w:rsidRPr="008A1C35" w:rsidRDefault="008A1C35" w:rsidP="008A1C35">
      <w:pPr>
        <w:rPr>
          <w:lang w:bidi="hu-HU"/>
        </w:rPr>
      </w:pPr>
      <w:r w:rsidRPr="008A1C35">
        <w:rPr>
          <w:lang w:bidi="hu-HU"/>
        </w:rPr>
        <w:t xml:space="preserve">E </w:t>
      </w:r>
      <w:proofErr w:type="gramStart"/>
      <w:r w:rsidRPr="008A1C35">
        <w:rPr>
          <w:lang w:bidi="hu-HU"/>
        </w:rPr>
        <w:t>probléma</w:t>
      </w:r>
      <w:proofErr w:type="gramEnd"/>
      <w:r w:rsidRPr="008A1C35">
        <w:rPr>
          <w:lang w:bidi="hu-HU"/>
        </w:rPr>
        <w:t xml:space="preserve"> a teológia története során két újabb kérdést vetett fel: miért nem tekinthető az ember a szó elsődleges értelmében személynek, valamint, hogy akkor miért személyek mégis az angyalok? Ez utóbbi kérdés különösen fontosnak tűnt, hiszen a középkor angeológiai </w:t>
      </w:r>
      <w:proofErr w:type="gramStart"/>
      <w:r w:rsidRPr="008A1C35">
        <w:rPr>
          <w:lang w:bidi="hu-HU"/>
        </w:rPr>
        <w:t>tradíciójában</w:t>
      </w:r>
      <w:proofErr w:type="gramEnd"/>
      <w:r w:rsidRPr="008A1C35">
        <w:rPr>
          <w:lang w:bidi="hu-HU"/>
        </w:rPr>
        <w:t xml:space="preserve"> az angyalok nem többek puszta funkcióknál. Szent Tamás ezt úgy fejezi ki, hogy az angyalok bármely faja (speciese) mögött lényegében egyetlen angyal (</w:t>
      </w:r>
      <w:proofErr w:type="gramStart"/>
      <w:r w:rsidRPr="008A1C35">
        <w:rPr>
          <w:lang w:bidi="hu-HU"/>
        </w:rPr>
        <w:t>individuum</w:t>
      </w:r>
      <w:proofErr w:type="gramEnd"/>
      <w:r w:rsidRPr="008A1C35">
        <w:rPr>
          <w:lang w:bidi="hu-HU"/>
        </w:rPr>
        <w:t xml:space="preserve">) rejtőzik: az, amelyik saját fajtáját hordozza. De akkor hogyan magyarázható, hogy az ember viszonylatában a személyt és a </w:t>
      </w:r>
      <w:proofErr w:type="gramStart"/>
      <w:r w:rsidRPr="008A1C35">
        <w:rPr>
          <w:lang w:bidi="hu-HU"/>
        </w:rPr>
        <w:t>funkciót</w:t>
      </w:r>
      <w:proofErr w:type="gramEnd"/>
      <w:r w:rsidRPr="008A1C35">
        <w:rPr>
          <w:lang w:bidi="hu-HU"/>
        </w:rPr>
        <w:t xml:space="preserve"> </w:t>
      </w:r>
      <w:proofErr w:type="spellStart"/>
      <w:r w:rsidRPr="008A1C35">
        <w:rPr>
          <w:lang w:bidi="hu-HU"/>
        </w:rPr>
        <w:t>szembeállítjuk</w:t>
      </w:r>
      <w:proofErr w:type="spellEnd"/>
      <w:r w:rsidRPr="008A1C35">
        <w:rPr>
          <w:lang w:bidi="hu-HU"/>
        </w:rPr>
        <w:t>?</w:t>
      </w:r>
    </w:p>
    <w:p w:rsidR="008A1C35" w:rsidRPr="008A1C35" w:rsidRDefault="008A1C35" w:rsidP="008A1C35">
      <w:pPr>
        <w:rPr>
          <w:lang w:bidi="hu-HU"/>
        </w:rPr>
      </w:pPr>
      <w:r w:rsidRPr="008A1C35">
        <w:rPr>
          <w:lang w:bidi="hu-HU"/>
        </w:rPr>
        <w:t xml:space="preserve">Az újplatonizmus tézise szerint a teremtett létnek a teremtő lét (vagyis az Egy) irányába történő kiteljesedése bizonyos fokozatosságot mutat. Az Egyben való részesedés e gondolata aztán Aquinói Szt. Tamásnál is megjelenik, ahol a részesedés modellje a </w:t>
      </w:r>
      <w:proofErr w:type="spellStart"/>
      <w:r w:rsidRPr="008A1C35">
        <w:rPr>
          <w:lang w:bidi="hu-HU"/>
        </w:rPr>
        <w:t>neoplatonikus</w:t>
      </w:r>
      <w:proofErr w:type="spellEnd"/>
      <w:r w:rsidRPr="008A1C35">
        <w:rPr>
          <w:lang w:bidi="hu-HU"/>
        </w:rPr>
        <w:t xml:space="preserve"> séma és a </w:t>
      </w:r>
      <w:proofErr w:type="spellStart"/>
      <w:r w:rsidRPr="008A1C35">
        <w:rPr>
          <w:lang w:bidi="hu-HU"/>
        </w:rPr>
        <w:t>boethiusi</w:t>
      </w:r>
      <w:proofErr w:type="spellEnd"/>
      <w:r w:rsidRPr="008A1C35">
        <w:rPr>
          <w:lang w:bidi="hu-HU"/>
        </w:rPr>
        <w:t xml:space="preserve"> megkülönböztetés ötvözete. Ennek megfelelően a </w:t>
      </w:r>
      <w:proofErr w:type="gramStart"/>
      <w:r w:rsidRPr="008A1C35">
        <w:rPr>
          <w:lang w:bidi="hu-HU"/>
        </w:rPr>
        <w:t>hierarchia</w:t>
      </w:r>
      <w:proofErr w:type="gramEnd"/>
      <w:r w:rsidRPr="008A1C35">
        <w:rPr>
          <w:lang w:bidi="hu-HU"/>
        </w:rPr>
        <w:t xml:space="preserve"> csúcsán Isten található, kinek létezése és lényege egybeesik, s lényege nem más, mint a személye. A részesedés mértékének csökkenő vonalát követve rátalálunk aztán az első nem tökéletes létezőkre: az angyalokra, melyeknek már teremtett létük van. Részesednek abban az értelemben, hogy feltétlenül törekszenek az Istennel való egységre, ám </w:t>
      </w:r>
      <w:r w:rsidRPr="007D1672">
        <w:rPr>
          <w:highlight w:val="yellow"/>
          <w:lang w:bidi="hu-HU"/>
        </w:rPr>
        <w:t xml:space="preserve">teremtett létük folytán </w:t>
      </w:r>
      <w:proofErr w:type="gramStart"/>
      <w:r w:rsidRPr="007D1672">
        <w:rPr>
          <w:highlight w:val="yellow"/>
          <w:lang w:bidi="hu-HU"/>
        </w:rPr>
        <w:t>formálisan</w:t>
      </w:r>
      <w:proofErr w:type="gramEnd"/>
      <w:r w:rsidRPr="007D1672">
        <w:rPr>
          <w:highlight w:val="yellow"/>
          <w:lang w:bidi="hu-HU"/>
        </w:rPr>
        <w:t xml:space="preserve"> különbséget tesznek létezés és lényeg között</w:t>
      </w:r>
      <w:r w:rsidRPr="008A1C35">
        <w:rPr>
          <w:lang w:bidi="hu-HU"/>
        </w:rPr>
        <w:t xml:space="preserve">. </w:t>
      </w:r>
      <w:r w:rsidR="007D1672">
        <w:rPr>
          <w:lang w:bidi="hu-HU"/>
        </w:rPr>
        <w:t xml:space="preserve"> </w:t>
      </w:r>
      <w:r w:rsidR="007D1672" w:rsidRPr="007D1672">
        <w:rPr>
          <w:shd w:val="clear" w:color="auto" w:fill="F5E0A3"/>
          <w:lang w:bidi="hu-HU"/>
        </w:rPr>
        <w:t>&lt;&lt;&lt;(((</w:t>
      </w:r>
      <w:proofErr w:type="gramStart"/>
      <w:r w:rsidR="007D1672">
        <w:rPr>
          <w:shd w:val="clear" w:color="auto" w:fill="F5E0A3"/>
          <w:lang w:bidi="hu-HU"/>
        </w:rPr>
        <w:t>differenciálódás</w:t>
      </w:r>
      <w:proofErr w:type="gramEnd"/>
      <w:r w:rsidR="007D1672">
        <w:rPr>
          <w:shd w:val="clear" w:color="auto" w:fill="F5E0A3"/>
          <w:lang w:bidi="hu-HU"/>
        </w:rPr>
        <w:t xml:space="preserve"> mint a nagy bumm-</w:t>
      </w:r>
      <w:proofErr w:type="spellStart"/>
      <w:r w:rsidR="007D1672">
        <w:rPr>
          <w:shd w:val="clear" w:color="auto" w:fill="F5E0A3"/>
          <w:lang w:bidi="hu-HU"/>
        </w:rPr>
        <w:t>ban</w:t>
      </w:r>
      <w:proofErr w:type="spellEnd"/>
      <w:r w:rsidR="007D1672">
        <w:rPr>
          <w:shd w:val="clear" w:color="auto" w:fill="F5E0A3"/>
          <w:lang w:bidi="hu-HU"/>
        </w:rPr>
        <w:t>? -</w:t>
      </w:r>
      <w:r w:rsidR="007D1672" w:rsidRPr="007D1672">
        <w:rPr>
          <w:sz w:val="20"/>
          <w:shd w:val="clear" w:color="auto" w:fill="F5E0A3"/>
          <w:lang w:bidi="hu-HU"/>
        </w:rPr>
        <w:t>FÁ</w:t>
      </w:r>
      <w:r w:rsidR="007D1672" w:rsidRPr="007D1672">
        <w:rPr>
          <w:shd w:val="clear" w:color="auto" w:fill="F5E0A3"/>
          <w:lang w:bidi="hu-HU"/>
        </w:rPr>
        <w:t>)))&gt;&gt;&gt;</w:t>
      </w:r>
      <w:r w:rsidR="007D1672">
        <w:rPr>
          <w:lang w:bidi="hu-HU"/>
        </w:rPr>
        <w:t xml:space="preserve"> </w:t>
      </w:r>
      <w:r w:rsidRPr="008A1C35">
        <w:rPr>
          <w:lang w:bidi="hu-HU"/>
        </w:rPr>
        <w:t xml:space="preserve">A </w:t>
      </w:r>
      <w:proofErr w:type="gramStart"/>
      <w:r w:rsidRPr="008A1C35">
        <w:rPr>
          <w:lang w:bidi="hu-HU"/>
        </w:rPr>
        <w:t>formális</w:t>
      </w:r>
      <w:proofErr w:type="gramEnd"/>
      <w:r w:rsidRPr="008A1C35">
        <w:rPr>
          <w:lang w:bidi="hu-HU"/>
        </w:rPr>
        <w:t xml:space="preserve"> különbség itt azt jelenti, hogy jóllehet létezés és lényeg között igen elenyésző a különbség, ezek mégsem azonosíthatók az Istenhez fogható mértékben. Az angyalok már nemcsak személyek, hanem </w:t>
      </w:r>
      <w:proofErr w:type="gramStart"/>
      <w:r w:rsidRPr="008A1C35">
        <w:rPr>
          <w:lang w:bidi="hu-HU"/>
        </w:rPr>
        <w:t>funkciók</w:t>
      </w:r>
      <w:proofErr w:type="gramEnd"/>
      <w:r w:rsidRPr="008A1C35">
        <w:rPr>
          <w:lang w:bidi="hu-HU"/>
        </w:rPr>
        <w:t xml:space="preserve"> is. Ebben az új platonizmustól örökölt középkori </w:t>
      </w:r>
      <w:proofErr w:type="gramStart"/>
      <w:r w:rsidRPr="008A1C35">
        <w:rPr>
          <w:lang w:bidi="hu-HU"/>
        </w:rPr>
        <w:t>hierarchiában</w:t>
      </w:r>
      <w:proofErr w:type="gramEnd"/>
      <w:r w:rsidRPr="008A1C35">
        <w:rPr>
          <w:lang w:bidi="hu-HU"/>
        </w:rPr>
        <w:t xml:space="preserve"> az utolsó értelemmel rendelkező teremtmény az ember. </w:t>
      </w:r>
      <w:r w:rsidRPr="007D1672">
        <w:rPr>
          <w:highlight w:val="yellow"/>
          <w:lang w:bidi="hu-HU"/>
        </w:rPr>
        <w:t>Létezésének már anyagi jellege is van, s ezért esetében létezés és lényeg még határozottabban elkülönül</w:t>
      </w:r>
      <w:r w:rsidRPr="008A1C35">
        <w:rPr>
          <w:lang w:bidi="hu-HU"/>
        </w:rPr>
        <w:t xml:space="preserve">, </w:t>
      </w:r>
      <w:proofErr w:type="spellStart"/>
      <w:r w:rsidRPr="008A1C35">
        <w:rPr>
          <w:lang w:bidi="hu-HU"/>
        </w:rPr>
        <w:t>szubsztancialitása</w:t>
      </w:r>
      <w:proofErr w:type="spellEnd"/>
      <w:r w:rsidRPr="008A1C35">
        <w:rPr>
          <w:lang w:bidi="hu-HU"/>
        </w:rPr>
        <w:t xml:space="preserve"> és </w:t>
      </w:r>
      <w:proofErr w:type="gramStart"/>
      <w:r w:rsidRPr="008A1C35">
        <w:rPr>
          <w:lang w:bidi="hu-HU"/>
        </w:rPr>
        <w:t>attribútumai</w:t>
      </w:r>
      <w:proofErr w:type="gramEnd"/>
      <w:r w:rsidRPr="008A1C35">
        <w:rPr>
          <w:lang w:bidi="hu-HU"/>
        </w:rPr>
        <w:t xml:space="preserve"> szükségképpen szétválnak. (</w:t>
      </w:r>
      <w:proofErr w:type="gramStart"/>
      <w:r w:rsidRPr="008A1C35">
        <w:rPr>
          <w:lang w:bidi="hu-HU"/>
        </w:rPr>
        <w:t>Forrás :</w:t>
      </w:r>
      <w:proofErr w:type="gramEnd"/>
      <w:r w:rsidRPr="008A1C35">
        <w:rPr>
          <w:lang w:bidi="hu-HU"/>
        </w:rPr>
        <w:t xml:space="preserve"> </w:t>
      </w:r>
      <w:r w:rsidRPr="008A1C35">
        <w:rPr>
          <w:i/>
          <w:iCs/>
          <w:lang w:bidi="hu-HU"/>
        </w:rPr>
        <w:t>Alexander Baumgarten : A személy fogalmának többféle jelentéséről</w:t>
      </w:r>
      <w:r w:rsidRPr="008A1C35">
        <w:rPr>
          <w:lang w:bidi="hu-HU"/>
        </w:rPr>
        <w:t>)</w:t>
      </w:r>
    </w:p>
    <w:p w:rsidR="0030730E" w:rsidRDefault="008A1C35" w:rsidP="008A1C35">
      <w:pPr>
        <w:rPr>
          <w:lang w:bidi="hu-HU"/>
        </w:rPr>
      </w:pPr>
      <w:r w:rsidRPr="008A1C35">
        <w:rPr>
          <w:lang w:bidi="hu-HU"/>
        </w:rPr>
        <w:t xml:space="preserve">Azt a </w:t>
      </w:r>
      <w:proofErr w:type="gramStart"/>
      <w:r w:rsidRPr="008A1C35">
        <w:rPr>
          <w:lang w:bidi="hu-HU"/>
        </w:rPr>
        <w:t>problémát</w:t>
      </w:r>
      <w:proofErr w:type="gramEnd"/>
      <w:r w:rsidRPr="008A1C35">
        <w:rPr>
          <w:lang w:bidi="hu-HU"/>
        </w:rPr>
        <w:t xml:space="preserve">, amiről később még lesz szó, ti. </w:t>
      </w:r>
      <w:proofErr w:type="gramStart"/>
      <w:r w:rsidRPr="0030730E">
        <w:rPr>
          <w:highlight w:val="yellow"/>
          <w:lang w:bidi="hu-HU"/>
        </w:rPr>
        <w:t>a</w:t>
      </w:r>
      <w:proofErr w:type="gramEnd"/>
      <w:r w:rsidRPr="0030730E">
        <w:rPr>
          <w:highlight w:val="yellow"/>
          <w:lang w:bidi="hu-HU"/>
        </w:rPr>
        <w:t xml:space="preserve"> természetes és mesterséges dolgok közötti különbség ontológiai viszonyát</w:t>
      </w:r>
      <w:r w:rsidRPr="008A1C35">
        <w:rPr>
          <w:lang w:bidi="hu-HU"/>
        </w:rPr>
        <w:t xml:space="preserve"> Aquinói úgy oldja fel, hogy megkülönböztet </w:t>
      </w:r>
    </w:p>
    <w:p w:rsidR="0030730E" w:rsidRDefault="008A1C35" w:rsidP="0030730E">
      <w:pPr>
        <w:ind w:left="708"/>
        <w:rPr>
          <w:lang w:bidi="hu-HU"/>
        </w:rPr>
      </w:pPr>
      <w:proofErr w:type="gramStart"/>
      <w:r w:rsidRPr="008A1C35">
        <w:rPr>
          <w:lang w:bidi="hu-HU"/>
        </w:rPr>
        <w:t>természetet</w:t>
      </w:r>
      <w:proofErr w:type="gramEnd"/>
      <w:r w:rsidRPr="008A1C35">
        <w:rPr>
          <w:lang w:bidi="hu-HU"/>
        </w:rPr>
        <w:t xml:space="preserve"> mint az első teremtés eredményét, az ontológiai szubsztanciák </w:t>
      </w:r>
      <w:proofErr w:type="spellStart"/>
      <w:r w:rsidRPr="008A1C35">
        <w:rPr>
          <w:lang w:bidi="hu-HU"/>
        </w:rPr>
        <w:t>foglalatát</w:t>
      </w:r>
      <w:proofErr w:type="spellEnd"/>
      <w:r w:rsidRPr="008A1C35">
        <w:rPr>
          <w:lang w:bidi="hu-HU"/>
        </w:rPr>
        <w:t xml:space="preserve">, és </w:t>
      </w:r>
    </w:p>
    <w:p w:rsidR="0030730E" w:rsidRDefault="008A1C35" w:rsidP="0030730E">
      <w:pPr>
        <w:ind w:left="708"/>
        <w:rPr>
          <w:lang w:bidi="hu-HU"/>
        </w:rPr>
      </w:pPr>
      <w:proofErr w:type="gramStart"/>
      <w:r w:rsidRPr="008A1C35">
        <w:rPr>
          <w:lang w:bidi="hu-HU"/>
        </w:rPr>
        <w:t>emberi</w:t>
      </w:r>
      <w:proofErr w:type="gramEnd"/>
      <w:r w:rsidRPr="008A1C35">
        <w:rPr>
          <w:lang w:bidi="hu-HU"/>
        </w:rPr>
        <w:t xml:space="preserve"> alkotásokat (szellemi vagy gyakorlati, mesterséges dolgokat), amelyeket a második teremtés eredményeinek nevez. </w:t>
      </w:r>
    </w:p>
    <w:p w:rsidR="008A1C35" w:rsidRPr="008A1C35" w:rsidRDefault="008A1C35" w:rsidP="0030730E">
      <w:pPr>
        <w:rPr>
          <w:lang w:bidi="hu-HU"/>
        </w:rPr>
      </w:pPr>
      <w:r w:rsidRPr="008A1C35">
        <w:rPr>
          <w:lang w:bidi="hu-HU"/>
        </w:rPr>
        <w:t xml:space="preserve">Tulajdonképpeni értelemben csak a természetes </w:t>
      </w:r>
      <w:proofErr w:type="gramStart"/>
      <w:r w:rsidRPr="008A1C35">
        <w:rPr>
          <w:lang w:bidi="hu-HU"/>
        </w:rPr>
        <w:t>szubsztanciákat</w:t>
      </w:r>
      <w:proofErr w:type="gramEnd"/>
      <w:r w:rsidRPr="008A1C35">
        <w:rPr>
          <w:lang w:bidi="hu-HU"/>
        </w:rPr>
        <w:t xml:space="preserve"> tekinti önmagukban fennálló és önmagukból fakadóan egységes igazi létezőknek, a mesterséges dolgok nem lehetnek nála ilyen értelemben szubsztanciák. A második teremtés eredményei mindig az elsőre </w:t>
      </w:r>
      <w:proofErr w:type="spellStart"/>
      <w:r w:rsidRPr="008A1C35">
        <w:rPr>
          <w:lang w:bidi="hu-HU"/>
        </w:rPr>
        <w:t>vonatkoztatottak</w:t>
      </w:r>
      <w:proofErr w:type="spellEnd"/>
      <w:r w:rsidRPr="008A1C35">
        <w:rPr>
          <w:lang w:bidi="hu-HU"/>
        </w:rPr>
        <w:t xml:space="preserve"> maradnak, azt feltételezik. De az ember, aki a természeti valóság része is, élőlényként az elsődleges értelemben vett tulajdonképpeni létezésből részesedik. A Summa </w:t>
      </w:r>
      <w:proofErr w:type="spellStart"/>
      <w:r w:rsidRPr="008A1C35">
        <w:rPr>
          <w:lang w:bidi="hu-HU"/>
        </w:rPr>
        <w:t>theologica-ban</w:t>
      </w:r>
      <w:proofErr w:type="spellEnd"/>
      <w:r w:rsidRPr="008A1C35">
        <w:rPr>
          <w:lang w:bidi="hu-HU"/>
        </w:rPr>
        <w:t xml:space="preserve"> így ír a dolgok igazságáról: „Minden egyes dolgot akkor mondunk </w:t>
      </w:r>
      <w:proofErr w:type="gramStart"/>
      <w:r w:rsidRPr="008A1C35">
        <w:rPr>
          <w:lang w:bidi="hu-HU"/>
        </w:rPr>
        <w:t>abszolút</w:t>
      </w:r>
      <w:proofErr w:type="gramEnd"/>
      <w:r w:rsidRPr="008A1C35">
        <w:rPr>
          <w:lang w:bidi="hu-HU"/>
        </w:rPr>
        <w:t xml:space="preserve"> igaznak, ha </w:t>
      </w:r>
      <w:proofErr w:type="spellStart"/>
      <w:r w:rsidRPr="008A1C35">
        <w:rPr>
          <w:lang w:bidi="hu-HU"/>
        </w:rPr>
        <w:t>hozzárendelődik</w:t>
      </w:r>
      <w:proofErr w:type="spellEnd"/>
      <w:r w:rsidRPr="008A1C35">
        <w:rPr>
          <w:lang w:bidi="hu-HU"/>
        </w:rPr>
        <w:t xml:space="preserve"> az észhez, amelytől függ. Ennyiben tehát a mesterséges dolgokat is </w:t>
      </w:r>
      <w:proofErr w:type="spellStart"/>
      <w:r w:rsidRPr="008A1C35">
        <w:rPr>
          <w:lang w:bidi="hu-HU"/>
        </w:rPr>
        <w:t>eszünkhöz</w:t>
      </w:r>
      <w:proofErr w:type="spellEnd"/>
      <w:r w:rsidRPr="008A1C35">
        <w:rPr>
          <w:lang w:bidi="hu-HU"/>
        </w:rPr>
        <w:t xml:space="preserve"> való </w:t>
      </w:r>
      <w:proofErr w:type="spellStart"/>
      <w:r w:rsidRPr="008A1C35">
        <w:rPr>
          <w:lang w:bidi="hu-HU"/>
        </w:rPr>
        <w:t>hozzárendelődésük</w:t>
      </w:r>
      <w:proofErr w:type="spellEnd"/>
      <w:r w:rsidRPr="008A1C35">
        <w:rPr>
          <w:lang w:bidi="hu-HU"/>
        </w:rPr>
        <w:t xml:space="preserve"> okán mondhatjuk igaznak. </w:t>
      </w:r>
      <w:proofErr w:type="spellStart"/>
      <w:r w:rsidRPr="008A1C35">
        <w:rPr>
          <w:lang w:bidi="hu-HU"/>
        </w:rPr>
        <w:t>T.i</w:t>
      </w:r>
      <w:proofErr w:type="spellEnd"/>
      <w:r w:rsidRPr="008A1C35">
        <w:rPr>
          <w:lang w:bidi="hu-HU"/>
        </w:rPr>
        <w:t xml:space="preserve">. </w:t>
      </w:r>
      <w:proofErr w:type="gramStart"/>
      <w:r w:rsidRPr="008A1C35">
        <w:rPr>
          <w:lang w:bidi="hu-HU"/>
        </w:rPr>
        <w:t>egy</w:t>
      </w:r>
      <w:proofErr w:type="gramEnd"/>
      <w:r w:rsidRPr="008A1C35">
        <w:rPr>
          <w:lang w:bidi="hu-HU"/>
        </w:rPr>
        <w:t xml:space="preserve"> házat akkor tartunk igaznak, ha hasonlóságban van azzal a formával, amelyet az építőmester a maga elméjében ki ötlött; egy beszédet pedig akkor mondunk igaznak, ha igaz ész jele. Hasonlóképp igaznak mondjuk a természetes dolgokat, ha megfelelnek azon eszméknek, amelyek az isteni elmében fogantak.” (I. 16,1, </w:t>
      </w:r>
      <w:proofErr w:type="spellStart"/>
      <w:r w:rsidRPr="008A1C35">
        <w:rPr>
          <w:lang w:bidi="hu-HU"/>
        </w:rPr>
        <w:t>Frenyó</w:t>
      </w:r>
      <w:proofErr w:type="spellEnd"/>
      <w:r w:rsidRPr="008A1C35">
        <w:rPr>
          <w:lang w:bidi="hu-HU"/>
        </w:rPr>
        <w:t xml:space="preserve"> Zoltán fordítása)</w:t>
      </w:r>
    </w:p>
    <w:p w:rsidR="0030730E" w:rsidRDefault="008A1C35" w:rsidP="0030730E">
      <w:pPr>
        <w:pStyle w:val="Cmsor1"/>
        <w:rPr>
          <w:lang w:bidi="hu-HU"/>
        </w:rPr>
      </w:pPr>
      <w:r w:rsidRPr="008A1C35">
        <w:rPr>
          <w:lang w:bidi="hu-HU"/>
        </w:rPr>
        <w:t xml:space="preserve">Aquinói összekapcsolja </w:t>
      </w:r>
      <w:proofErr w:type="gramStart"/>
      <w:r w:rsidRPr="008A1C35">
        <w:rPr>
          <w:lang w:bidi="hu-HU"/>
        </w:rPr>
        <w:t>a</w:t>
      </w:r>
      <w:proofErr w:type="gramEnd"/>
      <w:r w:rsidRPr="008A1C35">
        <w:rPr>
          <w:lang w:bidi="hu-HU"/>
        </w:rPr>
        <w:t xml:space="preserve"> szubsztancia-akcidencia viszonyt a potencialitással ill.</w:t>
      </w:r>
      <w:r w:rsidR="0030730E">
        <w:rPr>
          <w:lang w:bidi="hu-HU"/>
        </w:rPr>
        <w:t xml:space="preserve"> </w:t>
      </w:r>
      <w:proofErr w:type="gramStart"/>
      <w:r w:rsidRPr="008A1C35">
        <w:rPr>
          <w:lang w:bidi="hu-HU"/>
        </w:rPr>
        <w:t>aktualitással</w:t>
      </w:r>
      <w:proofErr w:type="gramEnd"/>
      <w:r w:rsidRPr="008A1C35">
        <w:rPr>
          <w:lang w:bidi="hu-HU"/>
        </w:rPr>
        <w:t xml:space="preserve">, </w:t>
      </w:r>
    </w:p>
    <w:p w:rsidR="008A1C35" w:rsidRPr="008A1C35" w:rsidRDefault="008A1C35" w:rsidP="0030730E">
      <w:pPr>
        <w:rPr>
          <w:lang w:bidi="hu-HU"/>
        </w:rPr>
      </w:pPr>
      <w:proofErr w:type="gramStart"/>
      <w:r w:rsidRPr="008A1C35">
        <w:rPr>
          <w:lang w:bidi="hu-HU"/>
        </w:rPr>
        <w:t>és</w:t>
      </w:r>
      <w:proofErr w:type="gramEnd"/>
      <w:r w:rsidRPr="008A1C35">
        <w:rPr>
          <w:lang w:bidi="hu-HU"/>
        </w:rPr>
        <w:t xml:space="preserve"> megkülönböztet lényegi, sajátszem járulékokat (</w:t>
      </w:r>
      <w:proofErr w:type="spellStart"/>
      <w:r w:rsidRPr="008A1C35">
        <w:rPr>
          <w:lang w:bidi="hu-HU"/>
        </w:rPr>
        <w:t>proprietásokat</w:t>
      </w:r>
      <w:proofErr w:type="spellEnd"/>
      <w:r w:rsidRPr="008A1C35">
        <w:rPr>
          <w:lang w:bidi="hu-HU"/>
        </w:rPr>
        <w:t xml:space="preserve">), és esetleges </w:t>
      </w:r>
      <w:proofErr w:type="spellStart"/>
      <w:r w:rsidRPr="008A1C35">
        <w:rPr>
          <w:lang w:bidi="hu-HU"/>
        </w:rPr>
        <w:t>akcidenseket</w:t>
      </w:r>
      <w:proofErr w:type="spellEnd"/>
      <w:r w:rsidRPr="008A1C35">
        <w:rPr>
          <w:lang w:bidi="hu-HU"/>
        </w:rPr>
        <w:t>. „Ekként a szubjektum (=</w:t>
      </w:r>
      <w:proofErr w:type="gramStart"/>
      <w:r w:rsidRPr="008A1C35">
        <w:rPr>
          <w:lang w:bidi="hu-HU"/>
        </w:rPr>
        <w:t>szubsztancia</w:t>
      </w:r>
      <w:proofErr w:type="gramEnd"/>
      <w:r w:rsidRPr="008A1C35">
        <w:rPr>
          <w:lang w:bidi="hu-HU"/>
        </w:rPr>
        <w:t xml:space="preserve">), amennyiben (passzív) </w:t>
      </w:r>
      <w:proofErr w:type="spellStart"/>
      <w:r w:rsidRPr="008A1C35">
        <w:rPr>
          <w:lang w:bidi="hu-HU"/>
        </w:rPr>
        <w:t>potencialitásban</w:t>
      </w:r>
      <w:proofErr w:type="spellEnd"/>
      <w:r w:rsidRPr="008A1C35">
        <w:rPr>
          <w:lang w:bidi="hu-HU"/>
        </w:rPr>
        <w:t xml:space="preserve"> van, fölveszi a járulékos formát, amennyiben azonban aktualitásban van, úgy annak létrehozója. És ezt mondom a sajátos és </w:t>
      </w:r>
      <w:proofErr w:type="spellStart"/>
      <w:r w:rsidRPr="008A1C35">
        <w:rPr>
          <w:lang w:bidi="hu-HU"/>
        </w:rPr>
        <w:t>belsődleges</w:t>
      </w:r>
      <w:proofErr w:type="spellEnd"/>
      <w:r w:rsidRPr="008A1C35">
        <w:rPr>
          <w:lang w:bidi="hu-HU"/>
        </w:rPr>
        <w:t xml:space="preserve"> (per se) járulékról is: minthogy a külsőleges járulék tekintetében a szubjektum csak felfogó, valójában az ilyen járulék létrehozója külső cselekvő.” (</w:t>
      </w:r>
      <w:proofErr w:type="gramStart"/>
      <w:r w:rsidRPr="008A1C35">
        <w:rPr>
          <w:lang w:bidi="hu-HU"/>
        </w:rPr>
        <w:t>Summa</w:t>
      </w:r>
      <w:proofErr w:type="gramEnd"/>
      <w:r w:rsidRPr="008A1C35">
        <w:rPr>
          <w:lang w:bidi="hu-HU"/>
        </w:rPr>
        <w:t xml:space="preserve"> </w:t>
      </w:r>
      <w:proofErr w:type="spellStart"/>
      <w:r w:rsidRPr="008A1C35">
        <w:rPr>
          <w:lang w:bidi="hu-HU"/>
        </w:rPr>
        <w:t>theologica</w:t>
      </w:r>
      <w:proofErr w:type="spellEnd"/>
      <w:r w:rsidRPr="008A1C35">
        <w:rPr>
          <w:lang w:bidi="hu-HU"/>
        </w:rPr>
        <w:t xml:space="preserve"> I. 77, 6, </w:t>
      </w:r>
      <w:proofErr w:type="spellStart"/>
      <w:r w:rsidRPr="008A1C35">
        <w:rPr>
          <w:lang w:bidi="hu-HU"/>
        </w:rPr>
        <w:t>Frenyó</w:t>
      </w:r>
      <w:proofErr w:type="spellEnd"/>
      <w:r w:rsidRPr="008A1C35">
        <w:rPr>
          <w:lang w:bidi="hu-HU"/>
        </w:rPr>
        <w:t xml:space="preserve"> Z. </w:t>
      </w:r>
      <w:proofErr w:type="gramStart"/>
      <w:r w:rsidRPr="008A1C35">
        <w:rPr>
          <w:lang w:bidi="hu-HU"/>
        </w:rPr>
        <w:t>fordítása</w:t>
      </w:r>
      <w:proofErr w:type="gramEnd"/>
      <w:r w:rsidRPr="008A1C35">
        <w:rPr>
          <w:lang w:bidi="hu-HU"/>
        </w:rPr>
        <w:t>)</w:t>
      </w:r>
    </w:p>
    <w:p w:rsidR="008A1C35" w:rsidRPr="008A1C35" w:rsidRDefault="008A1C35" w:rsidP="008A1C35">
      <w:pPr>
        <w:rPr>
          <w:lang w:bidi="hu-HU"/>
        </w:rPr>
      </w:pPr>
      <w:r w:rsidRPr="008A1C35">
        <w:rPr>
          <w:i/>
          <w:iCs/>
          <w:lang w:bidi="hu-HU"/>
        </w:rPr>
        <w:t xml:space="preserve">Újkori racionalizmus: Descartes, Spinoza, Leibniz a </w:t>
      </w:r>
      <w:proofErr w:type="gramStart"/>
      <w:r w:rsidRPr="008A1C35">
        <w:rPr>
          <w:i/>
          <w:iCs/>
          <w:lang w:bidi="hu-HU"/>
        </w:rPr>
        <w:t>szubsztanciáról</w:t>
      </w:r>
      <w:proofErr w:type="gramEnd"/>
      <w:r w:rsidRPr="008A1C35">
        <w:rPr>
          <w:i/>
          <w:iCs/>
          <w:lang w:bidi="hu-HU"/>
        </w:rPr>
        <w:t xml:space="preserve"> </w:t>
      </w:r>
      <w:r w:rsidRPr="0030730E">
        <w:rPr>
          <w:highlight w:val="yellow"/>
          <w:lang w:bidi="hu-HU"/>
        </w:rPr>
        <w:t>A racionalizmus számára a szubsztanciák nem a mindennapi egyedi dolgok.</w:t>
      </w:r>
    </w:p>
    <w:p w:rsidR="002A2782" w:rsidRDefault="002A2782" w:rsidP="002A2782">
      <w:pPr>
        <w:pStyle w:val="Cmsor1"/>
        <w:rPr>
          <w:lang w:bidi="hu-HU"/>
        </w:rPr>
      </w:pPr>
      <w:r>
        <w:rPr>
          <w:lang w:bidi="hu-HU"/>
        </w:rPr>
        <w:lastRenderedPageBreak/>
        <w:t>Descartes</w:t>
      </w:r>
    </w:p>
    <w:p w:rsidR="005B1E6A" w:rsidRDefault="008A1C35" w:rsidP="008A1C35">
      <w:pPr>
        <w:rPr>
          <w:lang w:bidi="hu-HU"/>
        </w:rPr>
      </w:pPr>
      <w:r w:rsidRPr="008A1C35">
        <w:rPr>
          <w:lang w:bidi="hu-HU"/>
        </w:rPr>
        <w:t xml:space="preserve">Descartes 2 </w:t>
      </w:r>
      <w:proofErr w:type="gramStart"/>
      <w:r w:rsidRPr="008A1C35">
        <w:rPr>
          <w:lang w:bidi="hu-HU"/>
        </w:rPr>
        <w:t>szubsztanciája</w:t>
      </w:r>
      <w:proofErr w:type="gramEnd"/>
      <w:r w:rsidRPr="008A1C35">
        <w:rPr>
          <w:lang w:bidi="hu-HU"/>
        </w:rPr>
        <w:t xml:space="preserve"> közül </w:t>
      </w:r>
    </w:p>
    <w:p w:rsidR="0030730E" w:rsidRDefault="008A1C35" w:rsidP="005B1E6A">
      <w:pPr>
        <w:ind w:left="708"/>
        <w:rPr>
          <w:lang w:bidi="hu-HU"/>
        </w:rPr>
      </w:pPr>
      <w:r w:rsidRPr="008A1C35">
        <w:rPr>
          <w:lang w:bidi="hu-HU"/>
        </w:rPr>
        <w:t>az anyagi (</w:t>
      </w:r>
      <w:proofErr w:type="gramStart"/>
      <w:r w:rsidRPr="008A1C35">
        <w:rPr>
          <w:lang w:bidi="hu-HU"/>
        </w:rPr>
        <w:t>materiális</w:t>
      </w:r>
      <w:proofErr w:type="gramEnd"/>
      <w:r w:rsidRPr="008A1C35">
        <w:rPr>
          <w:lang w:bidi="hu-HU"/>
        </w:rPr>
        <w:t>) nem atomokat jelent és nem is a dolog kategóriája alá esik, hanem</w:t>
      </w:r>
      <w:r w:rsidR="0030730E">
        <w:rPr>
          <w:lang w:bidi="hu-HU"/>
        </w:rPr>
        <w:t xml:space="preserve"> </w:t>
      </w:r>
      <w:r w:rsidRPr="008A1C35">
        <w:rPr>
          <w:lang w:bidi="hu-HU"/>
        </w:rPr>
        <w:t>a fizikai anyag (</w:t>
      </w:r>
      <w:proofErr w:type="spellStart"/>
      <w:r w:rsidRPr="008A1C35">
        <w:rPr>
          <w:lang w:bidi="hu-HU"/>
        </w:rPr>
        <w:t>stuff</w:t>
      </w:r>
      <w:proofErr w:type="spellEnd"/>
      <w:r w:rsidRPr="008A1C35">
        <w:rPr>
          <w:lang w:bidi="hu-HU"/>
        </w:rPr>
        <w:t xml:space="preserve">) körébe. </w:t>
      </w:r>
    </w:p>
    <w:p w:rsidR="005B1E6A" w:rsidRDefault="008A1C35" w:rsidP="005B1E6A">
      <w:pPr>
        <w:ind w:left="708"/>
        <w:rPr>
          <w:lang w:bidi="hu-HU"/>
        </w:rPr>
      </w:pPr>
      <w:r w:rsidRPr="008A1C35">
        <w:rPr>
          <w:lang w:bidi="hu-HU"/>
        </w:rPr>
        <w:t xml:space="preserve">Minden személynek külön egyedi </w:t>
      </w:r>
      <w:proofErr w:type="gramStart"/>
      <w:r w:rsidRPr="008A1C35">
        <w:rPr>
          <w:lang w:bidi="hu-HU"/>
        </w:rPr>
        <w:t>mentális</w:t>
      </w:r>
      <w:proofErr w:type="gramEnd"/>
      <w:r w:rsidRPr="008A1C35">
        <w:rPr>
          <w:lang w:bidi="hu-HU"/>
        </w:rPr>
        <w:t xml:space="preserve"> szubsztanciája van. A szubsztanciális formának nincs oksági szerepe, az anyag mechanikusan működik.</w:t>
      </w:r>
    </w:p>
    <w:p w:rsidR="008A1C35" w:rsidRPr="008A1C35" w:rsidRDefault="008A1C35" w:rsidP="005B1E6A">
      <w:pPr>
        <w:rPr>
          <w:lang w:bidi="hu-HU"/>
        </w:rPr>
      </w:pPr>
      <w:r w:rsidRPr="008A1C35">
        <w:rPr>
          <w:lang w:bidi="hu-HU"/>
        </w:rPr>
        <w:t xml:space="preserve">Mindkét </w:t>
      </w:r>
      <w:proofErr w:type="gramStart"/>
      <w:r w:rsidRPr="008A1C35">
        <w:rPr>
          <w:lang w:bidi="hu-HU"/>
        </w:rPr>
        <w:t>szubsztanciának</w:t>
      </w:r>
      <w:proofErr w:type="gramEnd"/>
      <w:r w:rsidRPr="008A1C35">
        <w:rPr>
          <w:lang w:bidi="hu-HU"/>
        </w:rPr>
        <w:t xml:space="preserve"> egy meghatározója van: az anyaginak a kiterjedés, a szelleminek a gondolkodás. Egyediek és anyag között nincs </w:t>
      </w:r>
      <w:proofErr w:type="gramStart"/>
      <w:r w:rsidRPr="008A1C35">
        <w:rPr>
          <w:lang w:bidi="hu-HU"/>
        </w:rPr>
        <w:t>konfliktus</w:t>
      </w:r>
      <w:proofErr w:type="gramEnd"/>
      <w:r w:rsidRPr="008A1C35">
        <w:rPr>
          <w:lang w:bidi="hu-HU"/>
        </w:rPr>
        <w:t>, nincs egyedi anyagi szubsztancia.</w:t>
      </w:r>
    </w:p>
    <w:p w:rsidR="002A2782" w:rsidRDefault="002A2782" w:rsidP="002A2782">
      <w:pPr>
        <w:pStyle w:val="Cmsor1"/>
        <w:rPr>
          <w:lang w:bidi="hu-HU"/>
        </w:rPr>
      </w:pPr>
      <w:r w:rsidRPr="008A1C35">
        <w:rPr>
          <w:lang w:bidi="hu-HU"/>
        </w:rPr>
        <w:t>Spinoza</w:t>
      </w:r>
    </w:p>
    <w:p w:rsidR="005B1E6A" w:rsidRDefault="008A1C35" w:rsidP="008A1C35">
      <w:pPr>
        <w:rPr>
          <w:lang w:bidi="hu-HU"/>
        </w:rPr>
      </w:pPr>
      <w:r w:rsidRPr="008A1C35">
        <w:rPr>
          <w:i/>
          <w:iCs/>
          <w:lang w:bidi="hu-HU"/>
        </w:rPr>
        <w:t>Spinoza</w:t>
      </w:r>
      <w:r w:rsidRPr="008A1C35">
        <w:rPr>
          <w:lang w:bidi="hu-HU"/>
        </w:rPr>
        <w:t xml:space="preserve"> egyetlen, ontológiai érvvel alátámasztott </w:t>
      </w:r>
      <w:proofErr w:type="gramStart"/>
      <w:r w:rsidRPr="008A1C35">
        <w:rPr>
          <w:lang w:bidi="hu-HU"/>
        </w:rPr>
        <w:t>szubsztanciája</w:t>
      </w:r>
      <w:proofErr w:type="gramEnd"/>
      <w:r w:rsidRPr="008A1C35">
        <w:rPr>
          <w:lang w:bidi="hu-HU"/>
        </w:rPr>
        <w:t xml:space="preserve"> egyszerre Isten és természet, s minden más ennek </w:t>
      </w:r>
      <w:proofErr w:type="spellStart"/>
      <w:r w:rsidRPr="008A1C35">
        <w:rPr>
          <w:lang w:bidi="hu-HU"/>
        </w:rPr>
        <w:t>módusza</w:t>
      </w:r>
      <w:proofErr w:type="spellEnd"/>
      <w:r w:rsidRPr="008A1C35">
        <w:rPr>
          <w:lang w:bidi="hu-HU"/>
        </w:rPr>
        <w:t xml:space="preserve">. </w:t>
      </w:r>
    </w:p>
    <w:p w:rsidR="005B1E6A" w:rsidRDefault="008A1C35" w:rsidP="008A1C35">
      <w:pPr>
        <w:rPr>
          <w:lang w:bidi="hu-HU"/>
        </w:rPr>
      </w:pPr>
      <w:r w:rsidRPr="008A1C35">
        <w:rPr>
          <w:lang w:bidi="hu-HU"/>
        </w:rPr>
        <w:t xml:space="preserve">A szubsztancia-univerzum analógiát Robinson pontosabbnak tartaná, ha a </w:t>
      </w:r>
      <w:proofErr w:type="gramStart"/>
      <w:r w:rsidRPr="008A1C35">
        <w:rPr>
          <w:lang w:bidi="hu-HU"/>
        </w:rPr>
        <w:t>természettörvényekről</w:t>
      </w:r>
      <w:proofErr w:type="gramEnd"/>
      <w:r w:rsidRPr="008A1C35">
        <w:rPr>
          <w:lang w:bidi="hu-HU"/>
        </w:rPr>
        <w:t xml:space="preserve"> mint a természetben immanens isteni intellektus megfelelőiről lenne szó. </w:t>
      </w:r>
      <w:r w:rsidR="005B1E6A">
        <w:rPr>
          <w:lang w:bidi="hu-HU"/>
        </w:rPr>
        <w:t xml:space="preserve"> </w:t>
      </w:r>
      <w:r w:rsidR="005B1E6A" w:rsidRPr="005B1E6A">
        <w:rPr>
          <w:shd w:val="clear" w:color="auto" w:fill="F5E0A3"/>
          <w:lang w:bidi="hu-HU"/>
        </w:rPr>
        <w:t>&lt;&lt;&lt;(((</w:t>
      </w:r>
      <w:r w:rsidR="005B1E6A">
        <w:rPr>
          <w:shd w:val="clear" w:color="auto" w:fill="F5E0A3"/>
          <w:lang w:bidi="hu-HU"/>
        </w:rPr>
        <w:t>és akkor azt foglalnánk matematikai egyenletekbe? -</w:t>
      </w:r>
      <w:r w:rsidR="005B1E6A" w:rsidRPr="005B1E6A">
        <w:rPr>
          <w:sz w:val="20"/>
          <w:shd w:val="clear" w:color="auto" w:fill="F5E0A3"/>
          <w:lang w:bidi="hu-HU"/>
        </w:rPr>
        <w:t>FÁ</w:t>
      </w:r>
      <w:r w:rsidR="005B1E6A" w:rsidRPr="005B1E6A">
        <w:rPr>
          <w:shd w:val="clear" w:color="auto" w:fill="F5E0A3"/>
          <w:lang w:bidi="hu-HU"/>
        </w:rPr>
        <w:t>)))&gt;&gt;&gt;</w:t>
      </w:r>
      <w:r w:rsidR="005B1E6A">
        <w:rPr>
          <w:lang w:bidi="hu-HU"/>
        </w:rPr>
        <w:t xml:space="preserve"> </w:t>
      </w:r>
    </w:p>
    <w:p w:rsidR="008A1C35" w:rsidRPr="008A1C35" w:rsidRDefault="008A1C35" w:rsidP="008A1C35">
      <w:pPr>
        <w:rPr>
          <w:lang w:bidi="hu-HU"/>
        </w:rPr>
      </w:pPr>
      <w:r w:rsidRPr="008A1C35">
        <w:rPr>
          <w:lang w:bidi="hu-HU"/>
        </w:rPr>
        <w:t xml:space="preserve">Spinoza álláspontját úgy értékeli, hogy az a végletekig viszi a szubsztancia </w:t>
      </w:r>
      <w:proofErr w:type="gramStart"/>
      <w:r w:rsidRPr="008A1C35">
        <w:rPr>
          <w:lang w:bidi="hu-HU"/>
        </w:rPr>
        <w:t>státuszát</w:t>
      </w:r>
      <w:proofErr w:type="gramEnd"/>
      <w:r w:rsidRPr="008A1C35">
        <w:rPr>
          <w:lang w:bidi="hu-HU"/>
        </w:rPr>
        <w:t xml:space="preserve"> mint olyan létezőét, ami teljesen szükségszerűen és önmaga által fennállóként létezik. így az 1/ és 2/ kritériumoknak teljesen eleget tesz, maximálisan ez a szubsztanciafogalom, de semmi más nem felel meg neki, csak az </w:t>
      </w:r>
      <w:proofErr w:type="gramStart"/>
      <w:r w:rsidRPr="008A1C35">
        <w:rPr>
          <w:lang w:bidi="hu-HU"/>
        </w:rPr>
        <w:t>univerzum</w:t>
      </w:r>
      <w:proofErr w:type="gramEnd"/>
      <w:r w:rsidRPr="008A1C35">
        <w:rPr>
          <w:lang w:bidi="hu-HU"/>
        </w:rPr>
        <w:t xml:space="preserve"> mint egész.</w:t>
      </w:r>
      <w:r w:rsidR="005B1E6A">
        <w:rPr>
          <w:lang w:bidi="hu-HU"/>
        </w:rPr>
        <w:t xml:space="preserve"> </w:t>
      </w:r>
      <w:r w:rsidR="005B1E6A" w:rsidRPr="005B1E6A">
        <w:rPr>
          <w:shd w:val="clear" w:color="auto" w:fill="F5E0A3"/>
          <w:lang w:bidi="hu-HU"/>
        </w:rPr>
        <w:t>&lt;&lt;&lt;(((</w:t>
      </w:r>
      <w:r w:rsidR="005B1E6A">
        <w:rPr>
          <w:shd w:val="clear" w:color="auto" w:fill="F5E0A3"/>
          <w:lang w:bidi="hu-HU"/>
        </w:rPr>
        <w:t>a görög végső ok és cél -</w:t>
      </w:r>
      <w:r w:rsidR="005B1E6A" w:rsidRPr="005B1E6A">
        <w:rPr>
          <w:sz w:val="20"/>
          <w:shd w:val="clear" w:color="auto" w:fill="F5E0A3"/>
          <w:lang w:bidi="hu-HU"/>
        </w:rPr>
        <w:t>FÁ</w:t>
      </w:r>
      <w:r w:rsidR="005B1E6A" w:rsidRPr="005B1E6A">
        <w:rPr>
          <w:shd w:val="clear" w:color="auto" w:fill="F5E0A3"/>
          <w:lang w:bidi="hu-HU"/>
        </w:rPr>
        <w:t>)))&gt;&gt;&gt;</w:t>
      </w:r>
      <w:r w:rsidR="005B1E6A">
        <w:rPr>
          <w:lang w:bidi="hu-HU"/>
        </w:rPr>
        <w:t xml:space="preserve"> </w:t>
      </w:r>
    </w:p>
    <w:p w:rsidR="008A1C35" w:rsidRPr="008A1C35" w:rsidRDefault="008A1C35" w:rsidP="002A2782">
      <w:pPr>
        <w:pStyle w:val="Cmsor1"/>
        <w:rPr>
          <w:lang w:bidi="hu-HU"/>
        </w:rPr>
      </w:pPr>
      <w:r w:rsidRPr="008A1C35">
        <w:rPr>
          <w:lang w:bidi="hu-HU"/>
        </w:rPr>
        <w:t>Leibniz</w:t>
      </w:r>
    </w:p>
    <w:p w:rsidR="005B1E6A" w:rsidRDefault="008A1C35" w:rsidP="008A1C35">
      <w:pPr>
        <w:rPr>
          <w:lang w:bidi="hu-HU"/>
        </w:rPr>
      </w:pPr>
      <w:r w:rsidRPr="008A1C35">
        <w:rPr>
          <w:lang w:bidi="hu-HU"/>
        </w:rPr>
        <w:t>Azért nem elégszik meg Leibniz a Spinoz</w:t>
      </w:r>
      <w:r w:rsidR="005B1E6A">
        <w:rPr>
          <w:lang w:bidi="hu-HU"/>
        </w:rPr>
        <w:t>a</w:t>
      </w:r>
      <w:r w:rsidRPr="008A1C35">
        <w:rPr>
          <w:lang w:bidi="hu-HU"/>
        </w:rPr>
        <w:t xml:space="preserve">i </w:t>
      </w:r>
      <w:proofErr w:type="gramStart"/>
      <w:r w:rsidRPr="008A1C35">
        <w:rPr>
          <w:lang w:bidi="hu-HU"/>
        </w:rPr>
        <w:t>szubsztanciával</w:t>
      </w:r>
      <w:proofErr w:type="gramEnd"/>
      <w:r w:rsidRPr="008A1C35">
        <w:rPr>
          <w:lang w:bidi="hu-HU"/>
        </w:rPr>
        <w:t xml:space="preserve">, mert az a </w:t>
      </w:r>
      <w:r w:rsidRPr="005B1E6A">
        <w:rPr>
          <w:highlight w:val="yellow"/>
          <w:lang w:bidi="hu-HU"/>
        </w:rPr>
        <w:t>ténylegesen létezőre</w:t>
      </w:r>
      <w:r w:rsidRPr="008A1C35">
        <w:rPr>
          <w:lang w:bidi="hu-HU"/>
        </w:rPr>
        <w:t xml:space="preserve"> korlátozza Istent, holott Ő </w:t>
      </w:r>
      <w:proofErr w:type="spellStart"/>
      <w:r w:rsidRPr="008A1C35">
        <w:rPr>
          <w:lang w:bidi="hu-HU"/>
        </w:rPr>
        <w:t>magábafoglal</w:t>
      </w:r>
      <w:proofErr w:type="spellEnd"/>
      <w:r w:rsidRPr="008A1C35">
        <w:rPr>
          <w:lang w:bidi="hu-HU"/>
        </w:rPr>
        <w:t xml:space="preserve"> mindent, ami lehetséges. </w:t>
      </w:r>
    </w:p>
    <w:p w:rsidR="005B1E6A" w:rsidRDefault="008A1C35" w:rsidP="008A1C35">
      <w:pPr>
        <w:rPr>
          <w:lang w:bidi="hu-HU"/>
        </w:rPr>
      </w:pPr>
      <w:r w:rsidRPr="008A1C35">
        <w:rPr>
          <w:lang w:bidi="hu-HU"/>
        </w:rPr>
        <w:t xml:space="preserve">A teremtett </w:t>
      </w:r>
      <w:proofErr w:type="gramStart"/>
      <w:r w:rsidRPr="008A1C35">
        <w:rPr>
          <w:lang w:bidi="hu-HU"/>
        </w:rPr>
        <w:t>szubsztanciák</w:t>
      </w:r>
      <w:proofErr w:type="gramEnd"/>
      <w:r w:rsidRPr="008A1C35">
        <w:rPr>
          <w:lang w:bidi="hu-HU"/>
        </w:rPr>
        <w:t xml:space="preserve"> Leibniznél bensőleg függenek Istentől, a nem-teremtett </w:t>
      </w:r>
      <w:proofErr w:type="spellStart"/>
      <w:r w:rsidRPr="008A1C35">
        <w:rPr>
          <w:lang w:bidi="hu-HU"/>
        </w:rPr>
        <w:t>monásztól</w:t>
      </w:r>
      <w:proofErr w:type="spellEnd"/>
      <w:r w:rsidRPr="008A1C35">
        <w:rPr>
          <w:lang w:bidi="hu-HU"/>
        </w:rPr>
        <w:t xml:space="preserve">, aki egyfajta emanációval folytonosan teremti őket, akárcsak az ember a gondolatait. </w:t>
      </w:r>
    </w:p>
    <w:p w:rsidR="005B1E6A" w:rsidRDefault="008A1C35" w:rsidP="005B1E6A">
      <w:pPr>
        <w:ind w:left="708"/>
        <w:rPr>
          <w:lang w:bidi="hu-HU"/>
        </w:rPr>
      </w:pPr>
      <w:r w:rsidRPr="008A1C35">
        <w:rPr>
          <w:lang w:bidi="hu-HU"/>
        </w:rPr>
        <w:t xml:space="preserve">De a változás hordozóiként a leibnizi </w:t>
      </w:r>
      <w:proofErr w:type="gramStart"/>
      <w:r w:rsidRPr="008A1C35">
        <w:rPr>
          <w:lang w:bidi="hu-HU"/>
        </w:rPr>
        <w:t>szubsztanciák</w:t>
      </w:r>
      <w:proofErr w:type="gramEnd"/>
      <w:r w:rsidRPr="008A1C35">
        <w:rPr>
          <w:lang w:bidi="hu-HU"/>
        </w:rPr>
        <w:t xml:space="preserve"> illetve </w:t>
      </w:r>
      <w:proofErr w:type="spellStart"/>
      <w:r w:rsidRPr="008A1C35">
        <w:rPr>
          <w:lang w:bidi="hu-HU"/>
        </w:rPr>
        <w:t>monászok</w:t>
      </w:r>
      <w:proofErr w:type="spellEnd"/>
      <w:r w:rsidRPr="008A1C35">
        <w:rPr>
          <w:lang w:bidi="hu-HU"/>
        </w:rPr>
        <w:t xml:space="preserve"> erősen különböznek Arisztotelész szubsztanciáitól, amelyek némelyik tulajdonságot </w:t>
      </w:r>
      <w:proofErr w:type="spellStart"/>
      <w:r w:rsidRPr="008A1C35">
        <w:rPr>
          <w:lang w:bidi="hu-HU"/>
        </w:rPr>
        <w:t>akcidenciálisan</w:t>
      </w:r>
      <w:proofErr w:type="spellEnd"/>
      <w:r w:rsidRPr="008A1C35">
        <w:rPr>
          <w:lang w:bidi="hu-HU"/>
        </w:rPr>
        <w:t xml:space="preserve">, némelyiket esszenciálisán hordozzák: nála lehetséges, hogy lényeges egy olyan tulajdonság is, amelyet a </w:t>
      </w:r>
      <w:proofErr w:type="spellStart"/>
      <w:r w:rsidRPr="008A1C35">
        <w:rPr>
          <w:lang w:bidi="hu-HU"/>
        </w:rPr>
        <w:t>monász</w:t>
      </w:r>
      <w:proofErr w:type="spellEnd"/>
      <w:r w:rsidRPr="008A1C35">
        <w:rPr>
          <w:lang w:bidi="hu-HU"/>
        </w:rPr>
        <w:t xml:space="preserve"> csak létének egy részében birtokol. </w:t>
      </w:r>
    </w:p>
    <w:p w:rsidR="008A1C35" w:rsidRPr="008A1C35" w:rsidRDefault="008A1C35" w:rsidP="005B1E6A">
      <w:pPr>
        <w:ind w:left="708"/>
        <w:rPr>
          <w:lang w:bidi="hu-HU"/>
        </w:rPr>
      </w:pPr>
      <w:r w:rsidRPr="008A1C35">
        <w:rPr>
          <w:lang w:bidi="hu-HU"/>
        </w:rPr>
        <w:t xml:space="preserve">A tulajdonság része a természetének, és ha az megváltozik, akkor már egy másik létezőről van szó. Másrészt </w:t>
      </w:r>
      <w:r w:rsidRPr="005B1E6A">
        <w:rPr>
          <w:highlight w:val="yellow"/>
          <w:lang w:bidi="hu-HU"/>
        </w:rPr>
        <w:t xml:space="preserve">mindegyik </w:t>
      </w:r>
      <w:proofErr w:type="spellStart"/>
      <w:r w:rsidRPr="005B1E6A">
        <w:rPr>
          <w:highlight w:val="yellow"/>
          <w:lang w:bidi="hu-HU"/>
        </w:rPr>
        <w:t>monász</w:t>
      </w:r>
      <w:proofErr w:type="spellEnd"/>
      <w:r w:rsidRPr="005B1E6A">
        <w:rPr>
          <w:highlight w:val="yellow"/>
          <w:lang w:bidi="hu-HU"/>
        </w:rPr>
        <w:t xml:space="preserve"> hasonlít a többire, hiszen mindegyikük az egész </w:t>
      </w:r>
      <w:proofErr w:type="gramStart"/>
      <w:r w:rsidRPr="005B1E6A">
        <w:rPr>
          <w:highlight w:val="yellow"/>
          <w:lang w:bidi="hu-HU"/>
        </w:rPr>
        <w:t>univerzumot</w:t>
      </w:r>
      <w:proofErr w:type="gramEnd"/>
      <w:r w:rsidRPr="005B1E6A">
        <w:rPr>
          <w:highlight w:val="yellow"/>
          <w:lang w:bidi="hu-HU"/>
        </w:rPr>
        <w:t xml:space="preserve"> tükrözi vissza</w:t>
      </w:r>
      <w:r w:rsidRPr="008A1C35">
        <w:rPr>
          <w:lang w:bidi="hu-HU"/>
        </w:rPr>
        <w:t xml:space="preserve"> a maga perspektívájából (Isten pedig minden lehetséges módon szemléli a világot), csak a saját helyén és idején lévőket élénkebben, a többit halványabban. A valóságban </w:t>
      </w:r>
      <w:proofErr w:type="spellStart"/>
      <w:r w:rsidRPr="008A1C35">
        <w:rPr>
          <w:lang w:bidi="hu-HU"/>
        </w:rPr>
        <w:t>monászok</w:t>
      </w:r>
      <w:proofErr w:type="spellEnd"/>
      <w:r w:rsidRPr="008A1C35">
        <w:rPr>
          <w:lang w:bidi="hu-HU"/>
        </w:rPr>
        <w:t xml:space="preserve"> és szempontok folyamatos végtelensége van, a változás pedig a </w:t>
      </w:r>
      <w:proofErr w:type="spellStart"/>
      <w:r w:rsidRPr="008A1C35">
        <w:rPr>
          <w:lang w:bidi="hu-HU"/>
        </w:rPr>
        <w:t>monászok</w:t>
      </w:r>
      <w:proofErr w:type="spellEnd"/>
      <w:r w:rsidRPr="008A1C35">
        <w:rPr>
          <w:lang w:bidi="hu-HU"/>
        </w:rPr>
        <w:t xml:space="preserve"> belsejében zajlik. Amennyiben mindig tükrözik az egész valóságot, nem változnak; de amennyiben némely részét élénkebben tükrözik, mégis változékonynak mondhatók, így az erre vonatkozó </w:t>
      </w:r>
      <w:proofErr w:type="gramStart"/>
      <w:r w:rsidRPr="008A1C35">
        <w:rPr>
          <w:lang w:bidi="hu-HU"/>
        </w:rPr>
        <w:t>szubsztancia</w:t>
      </w:r>
      <w:proofErr w:type="gramEnd"/>
      <w:r w:rsidRPr="008A1C35">
        <w:rPr>
          <w:lang w:bidi="hu-HU"/>
        </w:rPr>
        <w:t>-kritériumnak csak problematikusán tesznek eleget.</w:t>
      </w:r>
    </w:p>
    <w:p w:rsidR="008A1C35" w:rsidRPr="008A1C35" w:rsidRDefault="008A1C35" w:rsidP="002A2782">
      <w:pPr>
        <w:pStyle w:val="Cmsor1"/>
        <w:rPr>
          <w:lang w:bidi="hu-HU"/>
        </w:rPr>
      </w:pPr>
      <w:r w:rsidRPr="008A1C35">
        <w:rPr>
          <w:lang w:bidi="hu-HU"/>
        </w:rPr>
        <w:t xml:space="preserve">Locke </w:t>
      </w:r>
      <w:proofErr w:type="gramStart"/>
      <w:r w:rsidRPr="008A1C35">
        <w:rPr>
          <w:lang w:bidi="hu-HU"/>
        </w:rPr>
        <w:t>a</w:t>
      </w:r>
      <w:proofErr w:type="gramEnd"/>
      <w:r w:rsidRPr="008A1C35">
        <w:rPr>
          <w:lang w:bidi="hu-HU"/>
        </w:rPr>
        <w:t xml:space="preserve"> szubsztanciáról</w:t>
      </w:r>
    </w:p>
    <w:p w:rsidR="008A1C35" w:rsidRPr="008A1C35" w:rsidRDefault="008A1C35" w:rsidP="008A1C35">
      <w:pPr>
        <w:rPr>
          <w:lang w:bidi="hu-HU"/>
        </w:rPr>
      </w:pPr>
      <w:r w:rsidRPr="008A1C35">
        <w:rPr>
          <w:lang w:bidi="hu-HU"/>
        </w:rPr>
        <w:t xml:space="preserve"> Locke szerint kétféle </w:t>
      </w:r>
      <w:proofErr w:type="gramStart"/>
      <w:r w:rsidRPr="008A1C35">
        <w:rPr>
          <w:lang w:bidi="hu-HU"/>
        </w:rPr>
        <w:t>szubsztancia</w:t>
      </w:r>
      <w:proofErr w:type="gramEnd"/>
      <w:r w:rsidRPr="008A1C35">
        <w:rPr>
          <w:lang w:bidi="hu-HU"/>
        </w:rPr>
        <w:t xml:space="preserve">fogalom van, de mindkettő valami alatt állót, valamit fenntartót fejez ki: a tiszta szubsztancia fogalma általában, és a „szubsztancia különös fajtáinak ideái”. Mindkét </w:t>
      </w:r>
      <w:proofErr w:type="gramStart"/>
      <w:r w:rsidRPr="008A1C35">
        <w:rPr>
          <w:lang w:bidi="hu-HU"/>
        </w:rPr>
        <w:t>szubsztancia</w:t>
      </w:r>
      <w:proofErr w:type="gramEnd"/>
      <w:r w:rsidRPr="008A1C35">
        <w:rPr>
          <w:lang w:bidi="hu-HU"/>
        </w:rPr>
        <w:t>fogalom nehézségeket vet fel, és kihat még a mai vitákra is, amelyekben Locke hatása legalább olyan fontos, mint Arisztotelészé.</w:t>
      </w:r>
    </w:p>
    <w:p w:rsidR="008A1C35" w:rsidRPr="008A1C35" w:rsidRDefault="008A1C35" w:rsidP="008A1C35">
      <w:pPr>
        <w:rPr>
          <w:lang w:bidi="hu-HU"/>
        </w:rPr>
      </w:pPr>
      <w:r w:rsidRPr="008A1C35">
        <w:rPr>
          <w:lang w:bidi="hu-HU"/>
        </w:rPr>
        <w:t>Locke szokásos értelmezése szerint a tulajdonságoknak (Locke-</w:t>
      </w:r>
      <w:proofErr w:type="spellStart"/>
      <w:r w:rsidRPr="008A1C35">
        <w:rPr>
          <w:lang w:bidi="hu-HU"/>
        </w:rPr>
        <w:t>nál</w:t>
      </w:r>
      <w:proofErr w:type="spellEnd"/>
      <w:r w:rsidRPr="008A1C35">
        <w:rPr>
          <w:lang w:bidi="hu-HU"/>
        </w:rPr>
        <w:t xml:space="preserve"> minőségek) </w:t>
      </w:r>
      <w:proofErr w:type="gramStart"/>
      <w:r w:rsidRPr="008A1C35">
        <w:rPr>
          <w:lang w:bidi="hu-HU"/>
        </w:rPr>
        <w:t>kell</w:t>
      </w:r>
      <w:proofErr w:type="gramEnd"/>
      <w:r w:rsidRPr="008A1C35">
        <w:rPr>
          <w:lang w:bidi="hu-HU"/>
        </w:rPr>
        <w:t xml:space="preserve"> hogy legyen hordozójuk, a kérdés csak az, hogy mi alkotja a dolgokat a tulajdonságokon túlmenően, ha egyszer Locke tagadja Arisztotelész szubsztanciális formáinak létét? </w:t>
      </w:r>
      <w:r w:rsidRPr="005B1E6A">
        <w:rPr>
          <w:highlight w:val="yellow"/>
          <w:lang w:bidi="hu-HU"/>
        </w:rPr>
        <w:t xml:space="preserve">Egy tiszta, tulajdonságok nélküli „valami” marad meg a tulajdonságok levonása után, s ezt a valamit nevezi Locke </w:t>
      </w:r>
      <w:proofErr w:type="gramStart"/>
      <w:r w:rsidRPr="005B1E6A">
        <w:rPr>
          <w:highlight w:val="yellow"/>
          <w:lang w:bidi="hu-HU"/>
        </w:rPr>
        <w:t>szubsztanciának</w:t>
      </w:r>
      <w:proofErr w:type="gramEnd"/>
      <w:r w:rsidRPr="008A1C35">
        <w:rPr>
          <w:lang w:bidi="hu-HU"/>
        </w:rPr>
        <w:t>.</w:t>
      </w:r>
    </w:p>
    <w:p w:rsidR="00E862EF" w:rsidRDefault="008A1C35" w:rsidP="00E862EF">
      <w:pPr>
        <w:ind w:left="708"/>
        <w:rPr>
          <w:lang w:bidi="hu-HU"/>
        </w:rPr>
      </w:pPr>
      <w:proofErr w:type="gramStart"/>
      <w:r w:rsidRPr="008A1C35">
        <w:rPr>
          <w:lang w:bidi="hu-HU"/>
        </w:rPr>
        <w:lastRenderedPageBreak/>
        <w:t>Leibniz bizonyos joggal állapítja meg, hogy miután a szubsztancia fogalmából előzetesen eltávolítottunk minden fogalmi jegyet, már aligha csodálkozhatunk, ha általános értelemben nem marad más, mint "valami nem tudni micsoda, valami X”. ( “Ha a szubsztanciában kétfélét különböztetünk meg: az attribútumokat vagy állítmányokat, és ezen állítmányok közös alanyát, nem csoda, hogy ennél az alanynál semmi különöset sem tudunk elképzelni. így kell lennie, mivel már mindazon attribútumokat elválasztottuk tőle, amelyek révén valami különöset el lehetne gondolni.</w:t>
      </w:r>
      <w:proofErr w:type="gramEnd"/>
      <w:r w:rsidRPr="008A1C35">
        <w:rPr>
          <w:lang w:bidi="hu-HU"/>
        </w:rPr>
        <w:t xml:space="preserve"> [...]. </w:t>
      </w:r>
    </w:p>
    <w:p w:rsidR="008A1C35" w:rsidRDefault="008A1C35" w:rsidP="00E862EF">
      <w:pPr>
        <w:ind w:left="708"/>
        <w:rPr>
          <w:lang w:bidi="hu-HU"/>
        </w:rPr>
      </w:pPr>
      <w:r w:rsidRPr="008A1C35">
        <w:rPr>
          <w:lang w:bidi="hu-HU"/>
        </w:rPr>
        <w:t xml:space="preserve">Ugyanazt az állítólagos nehézséget a lét fogalmára is lehetne alkalmazni és minden világos és őseredeti fogalomra, mert meg lehetne kérdezni a filozófusoktól, mit gondolnak magukban, amikor a tiszta létet általában gondolják? Miután ugyanis minden különös vonást kizártak e fogalomból, éppoly keveset fognak mondhatni, mintha azt kérdeznék, mi a tiszta </w:t>
      </w:r>
      <w:proofErr w:type="gramStart"/>
      <w:r w:rsidRPr="008A1C35">
        <w:rPr>
          <w:lang w:bidi="hu-HU"/>
        </w:rPr>
        <w:t>szubsztancia</w:t>
      </w:r>
      <w:proofErr w:type="gramEnd"/>
      <w:r w:rsidRPr="008A1C35">
        <w:rPr>
          <w:lang w:bidi="hu-HU"/>
        </w:rPr>
        <w:t xml:space="preserve"> általában. ” In: Leibniz: Újabb értekezések az emberi értelemről. Ford</w:t>
      </w:r>
      <w:proofErr w:type="gramStart"/>
      <w:r w:rsidRPr="008A1C35">
        <w:rPr>
          <w:lang w:bidi="hu-HU"/>
        </w:rPr>
        <w:t>.:</w:t>
      </w:r>
      <w:proofErr w:type="gramEnd"/>
      <w:r w:rsidRPr="008A1C35">
        <w:rPr>
          <w:lang w:bidi="hu-HU"/>
        </w:rPr>
        <w:t xml:space="preserve"> Rácz Lajos Budapest: Magyar Tudományos Akadémia, 1930. 220. </w:t>
      </w:r>
      <w:proofErr w:type="spellStart"/>
      <w:r w:rsidRPr="008A1C35">
        <w:rPr>
          <w:lang w:bidi="hu-HU"/>
        </w:rPr>
        <w:t>sk</w:t>
      </w:r>
      <w:proofErr w:type="spellEnd"/>
      <w:r w:rsidRPr="008A1C35">
        <w:rPr>
          <w:lang w:bidi="hu-HU"/>
        </w:rPr>
        <w:t xml:space="preserve">. </w:t>
      </w:r>
      <w:proofErr w:type="gramStart"/>
      <w:r w:rsidRPr="008A1C35">
        <w:rPr>
          <w:lang w:bidi="hu-HU"/>
        </w:rPr>
        <w:t>o.</w:t>
      </w:r>
      <w:proofErr w:type="gramEnd"/>
      <w:r w:rsidRPr="008A1C35">
        <w:rPr>
          <w:lang w:bidi="hu-HU"/>
        </w:rPr>
        <w:t>)</w:t>
      </w:r>
    </w:p>
    <w:p w:rsidR="00E862EF" w:rsidRPr="008A1C35" w:rsidRDefault="00E862EF" w:rsidP="00E862EF">
      <w:pPr>
        <w:ind w:left="708"/>
        <w:rPr>
          <w:lang w:bidi="hu-HU"/>
        </w:rPr>
      </w:pPr>
      <w:r>
        <w:rPr>
          <w:lang w:bidi="hu-HU"/>
        </w:rPr>
        <w:t xml:space="preserve"> </w:t>
      </w:r>
      <w:r w:rsidRPr="00E862EF">
        <w:rPr>
          <w:shd w:val="clear" w:color="auto" w:fill="F5E0A3"/>
          <w:lang w:bidi="hu-HU"/>
        </w:rPr>
        <w:t>&lt;&lt;&lt;(((</w:t>
      </w:r>
      <w:r>
        <w:rPr>
          <w:shd w:val="clear" w:color="auto" w:fill="F5E0A3"/>
          <w:lang w:bidi="hu-HU"/>
        </w:rPr>
        <w:t xml:space="preserve">tehát a </w:t>
      </w:r>
      <w:proofErr w:type="gramStart"/>
      <w:r>
        <w:rPr>
          <w:shd w:val="clear" w:color="auto" w:fill="F5E0A3"/>
          <w:lang w:bidi="hu-HU"/>
        </w:rPr>
        <w:t>szubsztancia</w:t>
      </w:r>
      <w:proofErr w:type="gramEnd"/>
      <w:r>
        <w:rPr>
          <w:shd w:val="clear" w:color="auto" w:fill="F5E0A3"/>
          <w:lang w:bidi="hu-HU"/>
        </w:rPr>
        <w:t xml:space="preserve"> definíciójának fajtája olyan, hogy állítok valamit, aminek fel tudom sorolni tulajdonságait, meg tudom nevezni és …. -</w:t>
      </w:r>
      <w:r w:rsidRPr="00E862EF">
        <w:rPr>
          <w:sz w:val="20"/>
          <w:shd w:val="clear" w:color="auto" w:fill="F5E0A3"/>
          <w:lang w:bidi="hu-HU"/>
        </w:rPr>
        <w:t>FÁ</w:t>
      </w:r>
      <w:r w:rsidRPr="00E862EF">
        <w:rPr>
          <w:shd w:val="clear" w:color="auto" w:fill="F5E0A3"/>
          <w:lang w:bidi="hu-HU"/>
        </w:rPr>
        <w:t>)))&gt;&gt;&gt;</w:t>
      </w:r>
      <w:r>
        <w:rPr>
          <w:lang w:bidi="hu-HU"/>
        </w:rPr>
        <w:t xml:space="preserve"> </w:t>
      </w:r>
    </w:p>
    <w:p w:rsidR="00E862EF" w:rsidRDefault="008A1C35" w:rsidP="008A1C35">
      <w:pPr>
        <w:rPr>
          <w:lang w:bidi="hu-HU"/>
        </w:rPr>
      </w:pPr>
      <w:r w:rsidRPr="008A1C35">
        <w:rPr>
          <w:lang w:bidi="hu-HU"/>
        </w:rPr>
        <w:t xml:space="preserve">Ez a szokásos értelmezés azonban Robinson szerint kérdéseket hagy </w:t>
      </w:r>
      <w:proofErr w:type="spellStart"/>
      <w:r w:rsidRPr="008A1C35">
        <w:rPr>
          <w:lang w:bidi="hu-HU"/>
        </w:rPr>
        <w:t>megválaszolatlanul</w:t>
      </w:r>
      <w:proofErr w:type="spellEnd"/>
      <w:r w:rsidRPr="008A1C35">
        <w:rPr>
          <w:lang w:bidi="hu-HU"/>
        </w:rPr>
        <w:t xml:space="preserve">. </w:t>
      </w:r>
    </w:p>
    <w:p w:rsidR="00E862EF" w:rsidRDefault="008A1C35" w:rsidP="00E862EF">
      <w:pPr>
        <w:ind w:left="708"/>
        <w:rPr>
          <w:lang w:bidi="hu-HU"/>
        </w:rPr>
      </w:pPr>
      <w:proofErr w:type="spellStart"/>
      <w:r w:rsidRPr="008A1C35">
        <w:rPr>
          <w:lang w:bidi="hu-HU"/>
        </w:rPr>
        <w:t>Előszöris</w:t>
      </w:r>
      <w:proofErr w:type="spellEnd"/>
      <w:r w:rsidRPr="008A1C35">
        <w:rPr>
          <w:lang w:bidi="hu-HU"/>
        </w:rPr>
        <w:t xml:space="preserve"> Locke maga utal a magyarázatok </w:t>
      </w:r>
      <w:proofErr w:type="spellStart"/>
      <w:r w:rsidRPr="008A1C35">
        <w:rPr>
          <w:lang w:bidi="hu-HU"/>
        </w:rPr>
        <w:t>problematikusságára</w:t>
      </w:r>
      <w:proofErr w:type="spellEnd"/>
      <w:r w:rsidRPr="008A1C35">
        <w:rPr>
          <w:lang w:bidi="hu-HU"/>
        </w:rPr>
        <w:t xml:space="preserve">, amikor felidézi a világot, amely az elefánton, az pedig a teknősön </w:t>
      </w:r>
      <w:proofErr w:type="gramStart"/>
      <w:r w:rsidRPr="008A1C35">
        <w:rPr>
          <w:lang w:bidi="hu-HU"/>
        </w:rPr>
        <w:t>nyugszik</w:t>
      </w:r>
      <w:proofErr w:type="gramEnd"/>
      <w:r w:rsidRPr="008A1C35">
        <w:rPr>
          <w:lang w:bidi="hu-HU"/>
        </w:rPr>
        <w:t xml:space="preserve"> stb. Úgy tűnik, Locke bajban van a tiszta szubsztancia fogalmával általában, amelyet fel kell tételeznünk, de megismerhetetlenként, ugyanakkor nem világos, hogy ezért elveti ezt a fogalmat vagy csak averzióval viseltetik az irányában. </w:t>
      </w:r>
    </w:p>
    <w:p w:rsidR="00E862EF" w:rsidRDefault="008A1C35" w:rsidP="00E862EF">
      <w:pPr>
        <w:ind w:left="708"/>
        <w:rPr>
          <w:lang w:bidi="hu-HU"/>
        </w:rPr>
      </w:pPr>
      <w:r w:rsidRPr="008A1C35">
        <w:rPr>
          <w:lang w:bidi="hu-HU"/>
        </w:rPr>
        <w:t xml:space="preserve">Másutt összekeveri a szubsztrátum </w:t>
      </w:r>
      <w:proofErr w:type="spellStart"/>
      <w:r w:rsidRPr="008A1C35">
        <w:rPr>
          <w:lang w:bidi="hu-HU"/>
        </w:rPr>
        <w:t>logikailag</w:t>
      </w:r>
      <w:proofErr w:type="spellEnd"/>
      <w:r w:rsidRPr="008A1C35">
        <w:rPr>
          <w:lang w:bidi="hu-HU"/>
        </w:rPr>
        <w:t xml:space="preserve"> szükséges fogalmát a fenntartó fizikai </w:t>
      </w:r>
      <w:proofErr w:type="gramStart"/>
      <w:r w:rsidRPr="008A1C35">
        <w:rPr>
          <w:lang w:bidi="hu-HU"/>
        </w:rPr>
        <w:t>részecskék</w:t>
      </w:r>
      <w:proofErr w:type="gramEnd"/>
      <w:r w:rsidRPr="008A1C35">
        <w:rPr>
          <w:lang w:bidi="hu-HU"/>
        </w:rPr>
        <w:t xml:space="preserve"> mint testi, anyagi szubsztancia fogalmával. </w:t>
      </w:r>
    </w:p>
    <w:p w:rsidR="00E862EF" w:rsidRDefault="008A1C35" w:rsidP="00E862EF">
      <w:pPr>
        <w:ind w:left="708"/>
        <w:rPr>
          <w:lang w:bidi="hu-HU"/>
        </w:rPr>
      </w:pPr>
      <w:r w:rsidRPr="008A1C35">
        <w:rPr>
          <w:lang w:bidi="hu-HU"/>
        </w:rPr>
        <w:t xml:space="preserve">A szellemi </w:t>
      </w:r>
      <w:proofErr w:type="gramStart"/>
      <w:r w:rsidRPr="008A1C35">
        <w:rPr>
          <w:lang w:bidi="hu-HU"/>
        </w:rPr>
        <w:t>szubsztanciáról</w:t>
      </w:r>
      <w:proofErr w:type="gramEnd"/>
      <w:r w:rsidRPr="008A1C35">
        <w:rPr>
          <w:lang w:bidi="hu-HU"/>
        </w:rPr>
        <w:t xml:space="preserve"> egyáltalán nincs koherens hipotézise. </w:t>
      </w:r>
    </w:p>
    <w:p w:rsidR="00E862EF" w:rsidRDefault="008A1C35" w:rsidP="00E862EF">
      <w:pPr>
        <w:ind w:left="708"/>
        <w:rPr>
          <w:lang w:bidi="hu-HU"/>
        </w:rPr>
      </w:pPr>
      <w:r w:rsidRPr="008A1C35">
        <w:rPr>
          <w:lang w:bidi="hu-HU"/>
        </w:rPr>
        <w:t xml:space="preserve">Nem tisztázza a különbséget a tiszta </w:t>
      </w:r>
      <w:proofErr w:type="gramStart"/>
      <w:r w:rsidRPr="008A1C35">
        <w:rPr>
          <w:lang w:bidi="hu-HU"/>
        </w:rPr>
        <w:t>szubsztancia</w:t>
      </w:r>
      <w:proofErr w:type="gramEnd"/>
      <w:r w:rsidRPr="008A1C35">
        <w:rPr>
          <w:lang w:bidi="hu-HU"/>
        </w:rPr>
        <w:t xml:space="preserve"> logikai üressége és a fizikai alapvető részecskék empirikus ismeretének hiánya között. </w:t>
      </w:r>
    </w:p>
    <w:p w:rsidR="008A1C35" w:rsidRPr="008A1C35" w:rsidRDefault="008A1C35" w:rsidP="00E862EF">
      <w:pPr>
        <w:rPr>
          <w:lang w:bidi="hu-HU"/>
        </w:rPr>
      </w:pPr>
      <w:r w:rsidRPr="008A1C35">
        <w:rPr>
          <w:lang w:bidi="hu-HU"/>
        </w:rPr>
        <w:t xml:space="preserve">Robinson </w:t>
      </w:r>
      <w:proofErr w:type="spellStart"/>
      <w:r w:rsidRPr="008A1C35">
        <w:rPr>
          <w:lang w:bidi="hu-HU"/>
        </w:rPr>
        <w:t>előbbrevivőnek</w:t>
      </w:r>
      <w:proofErr w:type="spellEnd"/>
      <w:r w:rsidRPr="008A1C35">
        <w:rPr>
          <w:lang w:bidi="hu-HU"/>
        </w:rPr>
        <w:t xml:space="preserve"> tartja, ha arra kérdezünk rá: el kellett-e fogadnia Locke-</w:t>
      </w:r>
      <w:proofErr w:type="spellStart"/>
      <w:r w:rsidRPr="008A1C35">
        <w:rPr>
          <w:lang w:bidi="hu-HU"/>
        </w:rPr>
        <w:t>nak</w:t>
      </w:r>
      <w:proofErr w:type="spellEnd"/>
      <w:r w:rsidRPr="008A1C35">
        <w:rPr>
          <w:lang w:bidi="hu-HU"/>
        </w:rPr>
        <w:t xml:space="preserve">, ha következetes, a tiszta szubsztrátum vagy </w:t>
      </w:r>
      <w:proofErr w:type="gramStart"/>
      <w:r w:rsidRPr="008A1C35">
        <w:rPr>
          <w:lang w:bidi="hu-HU"/>
        </w:rPr>
        <w:t>szubsztancia</w:t>
      </w:r>
      <w:proofErr w:type="gramEnd"/>
      <w:r w:rsidRPr="008A1C35">
        <w:rPr>
          <w:lang w:bidi="hu-HU"/>
        </w:rPr>
        <w:t xml:space="preserve"> fogalmát egyáltalán? Az elsődleges minőségek, az atomi, anyagi alkotóelemek tényleg kártyavárként omlanak-e össze, ha kivesszük mögülük a </w:t>
      </w:r>
      <w:proofErr w:type="gramStart"/>
      <w:r w:rsidRPr="008A1C35">
        <w:rPr>
          <w:lang w:bidi="hu-HU"/>
        </w:rPr>
        <w:t>szubsztanciát</w:t>
      </w:r>
      <w:proofErr w:type="gramEnd"/>
      <w:r w:rsidRPr="008A1C35">
        <w:rPr>
          <w:lang w:bidi="hu-HU"/>
        </w:rPr>
        <w:t xml:space="preserve">? Locke maga nem teszi </w:t>
      </w:r>
      <w:proofErr w:type="gramStart"/>
      <w:r w:rsidRPr="008A1C35">
        <w:rPr>
          <w:lang w:bidi="hu-HU"/>
        </w:rPr>
        <w:t>explicitté</w:t>
      </w:r>
      <w:proofErr w:type="gramEnd"/>
      <w:r w:rsidRPr="008A1C35">
        <w:rPr>
          <w:lang w:bidi="hu-HU"/>
        </w:rPr>
        <w:t xml:space="preserve"> ezt a problémát.</w:t>
      </w:r>
    </w:p>
    <w:p w:rsidR="00E862EF" w:rsidRDefault="008A1C35" w:rsidP="008A1C35">
      <w:pPr>
        <w:rPr>
          <w:lang w:bidi="hu-HU"/>
        </w:rPr>
      </w:pPr>
      <w:r w:rsidRPr="008A1C35">
        <w:rPr>
          <w:lang w:bidi="hu-HU"/>
        </w:rPr>
        <w:t xml:space="preserve">Nem jutunk messzire </w:t>
      </w:r>
      <w:r w:rsidRPr="00E862EF">
        <w:rPr>
          <w:highlight w:val="yellow"/>
          <w:lang w:bidi="hu-HU"/>
        </w:rPr>
        <w:t xml:space="preserve">a </w:t>
      </w:r>
      <w:proofErr w:type="gramStart"/>
      <w:r w:rsidRPr="00E862EF">
        <w:rPr>
          <w:highlight w:val="yellow"/>
          <w:lang w:bidi="hu-HU"/>
        </w:rPr>
        <w:t>szubsztanciák</w:t>
      </w:r>
      <w:proofErr w:type="gramEnd"/>
      <w:r w:rsidRPr="00E862EF">
        <w:rPr>
          <w:highlight w:val="yellow"/>
          <w:lang w:bidi="hu-HU"/>
        </w:rPr>
        <w:t xml:space="preserve"> második, különös fajtájával sem; ezek Locke-</w:t>
      </w:r>
      <w:proofErr w:type="spellStart"/>
      <w:r w:rsidRPr="00E862EF">
        <w:rPr>
          <w:highlight w:val="yellow"/>
          <w:lang w:bidi="hu-HU"/>
        </w:rPr>
        <w:t>nál</w:t>
      </w:r>
      <w:proofErr w:type="spellEnd"/>
      <w:r w:rsidRPr="00E862EF">
        <w:rPr>
          <w:highlight w:val="yellow"/>
          <w:lang w:bidi="hu-HU"/>
        </w:rPr>
        <w:t xml:space="preserve"> egyszerű ideák kombinációjából állnak elő</w:t>
      </w:r>
      <w:r w:rsidRPr="008A1C35">
        <w:rPr>
          <w:lang w:bidi="hu-HU"/>
        </w:rPr>
        <w:t xml:space="preserve"> (ember, ló, arany, víz), s e reális lényegek ismeretlen atomi együttességeket képviselnek. A természeti </w:t>
      </w:r>
      <w:proofErr w:type="gramStart"/>
      <w:r w:rsidRPr="008A1C35">
        <w:rPr>
          <w:lang w:bidi="hu-HU"/>
        </w:rPr>
        <w:t>szubsztanciákról</w:t>
      </w:r>
      <w:proofErr w:type="gramEnd"/>
      <w:r w:rsidRPr="008A1C35">
        <w:rPr>
          <w:lang w:bidi="hu-HU"/>
        </w:rPr>
        <w:t xml:space="preserve"> feltételezzük, hogy elnevezésük, nominális lényegük, megfigyelhető tulajdonságaik mögött van valamilyen rejtett reális lényegük, mikroszkopikus szinten. De Locke tagadja, hogy ezek a </w:t>
      </w:r>
      <w:proofErr w:type="gramStart"/>
      <w:r w:rsidRPr="008A1C35">
        <w:rPr>
          <w:lang w:bidi="hu-HU"/>
        </w:rPr>
        <w:t>reális</w:t>
      </w:r>
      <w:proofErr w:type="gramEnd"/>
      <w:r w:rsidRPr="008A1C35">
        <w:rPr>
          <w:lang w:bidi="hu-HU"/>
        </w:rPr>
        <w:t xml:space="preserve"> lényegek szerepet játszanának fogalmaink alakulásában és valaha is megismerhetők lennének. </w:t>
      </w:r>
    </w:p>
    <w:p w:rsidR="00E862EF" w:rsidRDefault="008A1C35" w:rsidP="00E862EF">
      <w:pPr>
        <w:ind w:left="708"/>
        <w:rPr>
          <w:lang w:bidi="hu-HU"/>
        </w:rPr>
      </w:pPr>
      <w:r w:rsidRPr="008A1C35">
        <w:rPr>
          <w:lang w:bidi="hu-HU"/>
        </w:rPr>
        <w:t xml:space="preserve">Bizonyos szempontból realista, más szempontból </w:t>
      </w:r>
      <w:proofErr w:type="spellStart"/>
      <w:r w:rsidRPr="008A1C35">
        <w:rPr>
          <w:lang w:bidi="hu-HU"/>
        </w:rPr>
        <w:t>konvencionalista</w:t>
      </w:r>
      <w:proofErr w:type="spellEnd"/>
      <w:r w:rsidRPr="008A1C35">
        <w:rPr>
          <w:lang w:bidi="hu-HU"/>
        </w:rPr>
        <w:t xml:space="preserve"> nézet ez: </w:t>
      </w:r>
    </w:p>
    <w:p w:rsidR="008A1C35" w:rsidRPr="008A1C35" w:rsidRDefault="008A1C35" w:rsidP="00E862EF">
      <w:pPr>
        <w:ind w:left="1416"/>
        <w:rPr>
          <w:lang w:bidi="hu-HU"/>
        </w:rPr>
      </w:pPr>
      <w:r w:rsidRPr="008A1C35">
        <w:rPr>
          <w:lang w:bidi="hu-HU"/>
        </w:rPr>
        <w:t>egyrészt a különös tulajdonságoknak megfelelnek a világban valós minőségek, a valóság nem a mi fogalmaink teremtményei, másrészt viszont a különös dolgok „belső konstitúciójá</w:t>
      </w:r>
      <w:r w:rsidR="00E862EF">
        <w:rPr>
          <w:lang w:bidi="hu-HU"/>
        </w:rPr>
        <w:t>t</w:t>
      </w:r>
      <w:r w:rsidRPr="008A1C35">
        <w:rPr>
          <w:lang w:bidi="hu-HU"/>
        </w:rPr>
        <w:t xml:space="preserve"> ’ egy ismeretlen </w:t>
      </w:r>
      <w:proofErr w:type="gramStart"/>
      <w:r w:rsidRPr="008A1C35">
        <w:rPr>
          <w:lang w:bidi="hu-HU"/>
        </w:rPr>
        <w:t>szubsztancia</w:t>
      </w:r>
      <w:proofErr w:type="gramEnd"/>
      <w:r w:rsidRPr="008A1C35">
        <w:rPr>
          <w:lang w:bidi="hu-HU"/>
        </w:rPr>
        <w:t xml:space="preserve"> ismeretlen lényege hívja életre. Az egyedi testek és tulajdonságaik tekintetében Locke realista, a különös fajok alá sorolásukban viszont </w:t>
      </w:r>
      <w:proofErr w:type="spellStart"/>
      <w:r w:rsidRPr="008A1C35">
        <w:rPr>
          <w:lang w:bidi="hu-HU"/>
        </w:rPr>
        <w:t>konvencionalista</w:t>
      </w:r>
      <w:proofErr w:type="spellEnd"/>
      <w:r w:rsidRPr="008A1C35">
        <w:rPr>
          <w:lang w:bidi="hu-HU"/>
        </w:rPr>
        <w:t xml:space="preserve"> (</w:t>
      </w:r>
      <w:proofErr w:type="gramStart"/>
      <w:r w:rsidRPr="008A1C35">
        <w:rPr>
          <w:lang w:bidi="hu-HU"/>
        </w:rPr>
        <w:t>ezek</w:t>
      </w:r>
      <w:proofErr w:type="gramEnd"/>
      <w:r w:rsidRPr="008A1C35">
        <w:rPr>
          <w:lang w:bidi="hu-HU"/>
        </w:rPr>
        <w:t xml:space="preserve"> ami elnevezésünktől, osztályozásunktól </w:t>
      </w:r>
      <w:proofErr w:type="spellStart"/>
      <w:r w:rsidRPr="008A1C35">
        <w:rPr>
          <w:lang w:bidi="hu-HU"/>
        </w:rPr>
        <w:t>függőek</w:t>
      </w:r>
      <w:proofErr w:type="spellEnd"/>
      <w:r w:rsidRPr="008A1C35">
        <w:rPr>
          <w:lang w:bidi="hu-HU"/>
        </w:rPr>
        <w:t>).</w:t>
      </w:r>
    </w:p>
    <w:p w:rsidR="00E862EF" w:rsidRDefault="008A1C35" w:rsidP="008A1C35">
      <w:pPr>
        <w:rPr>
          <w:lang w:bidi="hu-HU"/>
        </w:rPr>
      </w:pPr>
      <w:r w:rsidRPr="008A1C35">
        <w:rPr>
          <w:lang w:bidi="hu-HU"/>
        </w:rPr>
        <w:t xml:space="preserve">Locke érdeme mégis: </w:t>
      </w:r>
    </w:p>
    <w:p w:rsidR="00E862EF" w:rsidRDefault="008A1C35" w:rsidP="00E862EF">
      <w:pPr>
        <w:ind w:left="708"/>
        <w:rPr>
          <w:lang w:bidi="hu-HU"/>
        </w:rPr>
      </w:pPr>
      <w:r w:rsidRPr="008A1C35">
        <w:rPr>
          <w:lang w:bidi="hu-HU"/>
        </w:rPr>
        <w:t xml:space="preserve">1/ a középpontba állítja a kérdést, hogy szüksége van-e a tulajdonságoknak fenntartó szubsztrátumra; </w:t>
      </w:r>
    </w:p>
    <w:p w:rsidR="00E862EF" w:rsidRDefault="008A1C35" w:rsidP="00E862EF">
      <w:pPr>
        <w:ind w:left="708"/>
        <w:rPr>
          <w:lang w:bidi="hu-HU"/>
        </w:rPr>
      </w:pPr>
      <w:r w:rsidRPr="008A1C35">
        <w:rPr>
          <w:lang w:bidi="hu-HU"/>
        </w:rPr>
        <w:t xml:space="preserve">2/ azt állítja, hogy nem a fogalmainkat tükröző szubsztanciális forma, hanem egy ismeretlen atomi </w:t>
      </w:r>
      <w:proofErr w:type="gramStart"/>
      <w:r w:rsidRPr="008A1C35">
        <w:rPr>
          <w:lang w:bidi="hu-HU"/>
        </w:rPr>
        <w:t>struktúra</w:t>
      </w:r>
      <w:proofErr w:type="gramEnd"/>
      <w:r w:rsidRPr="008A1C35">
        <w:rPr>
          <w:lang w:bidi="hu-HU"/>
        </w:rPr>
        <w:t xml:space="preserve"> alkotja a fizikai világ természetét; </w:t>
      </w:r>
      <w:r w:rsidR="00E862EF">
        <w:rPr>
          <w:lang w:bidi="hu-HU"/>
        </w:rPr>
        <w:t xml:space="preserve"> </w:t>
      </w:r>
      <w:r w:rsidR="00E862EF" w:rsidRPr="00E862EF">
        <w:rPr>
          <w:shd w:val="clear" w:color="auto" w:fill="F5E0A3"/>
          <w:lang w:bidi="hu-HU"/>
        </w:rPr>
        <w:t>&lt;&lt;&lt;(((</w:t>
      </w:r>
      <w:r w:rsidR="00E862EF">
        <w:rPr>
          <w:shd w:val="clear" w:color="auto" w:fill="F5E0A3"/>
          <w:lang w:bidi="hu-HU"/>
        </w:rPr>
        <w:t>Péter természetét nem a neve alkotja? -</w:t>
      </w:r>
      <w:r w:rsidR="00E862EF" w:rsidRPr="00E862EF">
        <w:rPr>
          <w:sz w:val="20"/>
          <w:shd w:val="clear" w:color="auto" w:fill="F5E0A3"/>
          <w:lang w:bidi="hu-HU"/>
        </w:rPr>
        <w:t>FÁ</w:t>
      </w:r>
      <w:r w:rsidR="00E862EF" w:rsidRPr="00E862EF">
        <w:rPr>
          <w:shd w:val="clear" w:color="auto" w:fill="F5E0A3"/>
          <w:lang w:bidi="hu-HU"/>
        </w:rPr>
        <w:t>)))&gt;&gt;&gt;</w:t>
      </w:r>
      <w:r w:rsidR="00E862EF">
        <w:rPr>
          <w:lang w:bidi="hu-HU"/>
        </w:rPr>
        <w:t xml:space="preserve"> </w:t>
      </w:r>
    </w:p>
    <w:p w:rsidR="008A1C35" w:rsidRDefault="008A1C35" w:rsidP="00E862EF">
      <w:pPr>
        <w:ind w:left="708"/>
        <w:rPr>
          <w:lang w:bidi="hu-HU"/>
        </w:rPr>
      </w:pPr>
      <w:r w:rsidRPr="008A1C35">
        <w:rPr>
          <w:lang w:bidi="hu-HU"/>
        </w:rPr>
        <w:t xml:space="preserve">3/ kidolgoz egy </w:t>
      </w:r>
      <w:proofErr w:type="gramStart"/>
      <w:r w:rsidRPr="008A1C35">
        <w:rPr>
          <w:lang w:bidi="hu-HU"/>
        </w:rPr>
        <w:t>szubsztancia</w:t>
      </w:r>
      <w:proofErr w:type="gramEnd"/>
      <w:r w:rsidRPr="008A1C35">
        <w:rPr>
          <w:lang w:bidi="hu-HU"/>
        </w:rPr>
        <w:t xml:space="preserve">-elméletet, mely realista az egyedi dolgok és tulajdonságaik tekintetében, de </w:t>
      </w:r>
      <w:proofErr w:type="spellStart"/>
      <w:r w:rsidRPr="008A1C35">
        <w:rPr>
          <w:lang w:bidi="hu-HU"/>
        </w:rPr>
        <w:t>konceptualista</w:t>
      </w:r>
      <w:proofErr w:type="spellEnd"/>
      <w:r w:rsidRPr="008A1C35">
        <w:rPr>
          <w:lang w:bidi="hu-HU"/>
        </w:rPr>
        <w:t xml:space="preserve"> az osztályozásukat illetően. Az utóbbiban nem következetes, mert helyenként visszatér a szubsztanciális formák feltételezéséhez, éspedig az </w:t>
      </w:r>
      <w:r w:rsidRPr="008A1C35">
        <w:rPr>
          <w:i/>
          <w:iCs/>
          <w:lang w:bidi="hu-HU"/>
        </w:rPr>
        <w:t>élők</w:t>
      </w:r>
      <w:r w:rsidRPr="008A1C35">
        <w:rPr>
          <w:lang w:bidi="hu-HU"/>
        </w:rPr>
        <w:t xml:space="preserve"> esetében, melyek az egység mélyebb elvét képviselik, mint a puszta fizikai tárgyak. Az élet azt a gyanút kelti benne, hogy esetleg a szilárd fizikai dolgok, pl. sziklák is a változások során megmaradó szerveződés elvét mutathatják föl. Ez annyiban módosítja </w:t>
      </w:r>
      <w:proofErr w:type="spellStart"/>
      <w:r w:rsidRPr="008A1C35">
        <w:rPr>
          <w:lang w:bidi="hu-HU"/>
        </w:rPr>
        <w:t>konvencionalizmusát</w:t>
      </w:r>
      <w:proofErr w:type="spellEnd"/>
      <w:r w:rsidRPr="008A1C35">
        <w:rPr>
          <w:lang w:bidi="hu-HU"/>
        </w:rPr>
        <w:t xml:space="preserve">, hogy felismeri: viszonylag önkényes és konvenciófüggő, hogy osztályozásunk hová teszi az élet kezdetét és végét. De majd Hume éppen azt fogja kritika tárgyává tenni, hogy lenne olyan </w:t>
      </w:r>
      <w:proofErr w:type="gramStart"/>
      <w:r w:rsidRPr="008A1C35">
        <w:rPr>
          <w:lang w:bidi="hu-HU"/>
        </w:rPr>
        <w:t>reális</w:t>
      </w:r>
      <w:proofErr w:type="gramEnd"/>
      <w:r w:rsidRPr="008A1C35">
        <w:rPr>
          <w:lang w:bidi="hu-HU"/>
        </w:rPr>
        <w:t xml:space="preserve"> egység, ami egy tárgy vagy bármilyen szerveződési forma élete végéig fennmarad.</w:t>
      </w:r>
    </w:p>
    <w:p w:rsidR="00877B57" w:rsidRPr="008A1C35" w:rsidRDefault="00877B57" w:rsidP="00E862EF">
      <w:pPr>
        <w:ind w:left="708"/>
        <w:rPr>
          <w:lang w:bidi="hu-HU"/>
        </w:rPr>
      </w:pPr>
      <w:r>
        <w:rPr>
          <w:lang w:bidi="hu-HU"/>
        </w:rPr>
        <w:lastRenderedPageBreak/>
        <w:t xml:space="preserve"> </w:t>
      </w:r>
      <w:r w:rsidRPr="00877B57">
        <w:rPr>
          <w:shd w:val="clear" w:color="auto" w:fill="F5E0A3"/>
          <w:lang w:bidi="hu-HU"/>
        </w:rPr>
        <w:t>&lt;&lt;&lt;(((</w:t>
      </w:r>
      <w:r>
        <w:rPr>
          <w:shd w:val="clear" w:color="auto" w:fill="F5E0A3"/>
          <w:lang w:bidi="hu-HU"/>
        </w:rPr>
        <w:t xml:space="preserve">a </w:t>
      </w:r>
      <w:proofErr w:type="gramStart"/>
      <w:r>
        <w:rPr>
          <w:shd w:val="clear" w:color="auto" w:fill="F5E0A3"/>
          <w:lang w:bidi="hu-HU"/>
        </w:rPr>
        <w:t>személy</w:t>
      </w:r>
      <w:proofErr w:type="gramEnd"/>
      <w:r>
        <w:rPr>
          <w:shd w:val="clear" w:color="auto" w:fill="F5E0A3"/>
          <w:lang w:bidi="hu-HU"/>
        </w:rPr>
        <w:t xml:space="preserve"> mint szubsztancia tudata, illetve a személyi mivolt tudata visszacsatol, hatással van az ember tudatára. Önreflexiós kultúránk része, amely hatással van mibenlétünkre. -</w:t>
      </w:r>
      <w:r w:rsidRPr="00877B57">
        <w:rPr>
          <w:sz w:val="20"/>
          <w:shd w:val="clear" w:color="auto" w:fill="F5E0A3"/>
          <w:lang w:bidi="hu-HU"/>
        </w:rPr>
        <w:t>FÁ</w:t>
      </w:r>
      <w:r w:rsidRPr="00877B57">
        <w:rPr>
          <w:shd w:val="clear" w:color="auto" w:fill="F5E0A3"/>
          <w:lang w:bidi="hu-HU"/>
        </w:rPr>
        <w:t>)))&gt;&gt;&gt;</w:t>
      </w:r>
      <w:r>
        <w:rPr>
          <w:lang w:bidi="hu-HU"/>
        </w:rPr>
        <w:t xml:space="preserve"> </w:t>
      </w:r>
    </w:p>
    <w:p w:rsidR="008A1C35" w:rsidRPr="008A1C35" w:rsidRDefault="008A1C35" w:rsidP="008A1C35">
      <w:pPr>
        <w:rPr>
          <w:lang w:bidi="hu-HU"/>
        </w:rPr>
      </w:pPr>
      <w:r w:rsidRPr="008A1C35">
        <w:rPr>
          <w:lang w:bidi="hu-HU"/>
        </w:rPr>
        <w:t xml:space="preserve">Locke kétségbe vonta, hogy a tudomány feltárhatja a valóságos lényegek természetét (pl. az atomok </w:t>
      </w:r>
      <w:proofErr w:type="gramStart"/>
      <w:r w:rsidRPr="008A1C35">
        <w:rPr>
          <w:lang w:bidi="hu-HU"/>
        </w:rPr>
        <w:t>struktúráját</w:t>
      </w:r>
      <w:proofErr w:type="gramEnd"/>
      <w:r w:rsidRPr="008A1C35">
        <w:rPr>
          <w:lang w:bidi="hu-HU"/>
        </w:rPr>
        <w:t xml:space="preserve">), és azt is kétségbe vonta, hogy a szubsztancia fogalmaink valóban reális lényegeket ragadnak meg, úgy, ahogyan a közönséges tudat gondolja. </w:t>
      </w:r>
      <w:proofErr w:type="spellStart"/>
      <w:r w:rsidRPr="008A1C35">
        <w:rPr>
          <w:lang w:bidi="hu-HU"/>
        </w:rPr>
        <w:t>Putnam</w:t>
      </w:r>
      <w:proofErr w:type="spellEnd"/>
      <w:r w:rsidRPr="008A1C35">
        <w:rPr>
          <w:lang w:bidi="hu-HU"/>
        </w:rPr>
        <w:t xml:space="preserve"> és </w:t>
      </w:r>
      <w:proofErr w:type="spellStart"/>
      <w:r w:rsidRPr="008A1C35">
        <w:rPr>
          <w:lang w:bidi="hu-HU"/>
        </w:rPr>
        <w:t>Kripke</w:t>
      </w:r>
      <w:proofErr w:type="spellEnd"/>
      <w:r w:rsidRPr="008A1C35">
        <w:rPr>
          <w:lang w:bidi="hu-HU"/>
        </w:rPr>
        <w:t>, amikor kidolgozzák a természetes fajták mode</w:t>
      </w:r>
      <w:r w:rsidR="00877B57">
        <w:rPr>
          <w:lang w:bidi="hu-HU"/>
        </w:rPr>
        <w:t>rn</w:t>
      </w:r>
      <w:r w:rsidRPr="008A1C35">
        <w:rPr>
          <w:lang w:bidi="hu-HU"/>
        </w:rPr>
        <w:t xml:space="preserve"> esszencialista </w:t>
      </w:r>
      <w:proofErr w:type="gramStart"/>
      <w:r w:rsidRPr="008A1C35">
        <w:rPr>
          <w:lang w:bidi="hu-HU"/>
        </w:rPr>
        <w:t>koncepcióját</w:t>
      </w:r>
      <w:proofErr w:type="gramEnd"/>
      <w:r w:rsidRPr="008A1C35">
        <w:rPr>
          <w:lang w:bidi="hu-HU"/>
        </w:rPr>
        <w:t>, arra támaszkodnak, hogy Locke többértelműsége miatt szigorúan realista módon is értelmezhető. Locke pesszimizmusának előbb említett mindkét formája szerintük megalapozatlan.</w:t>
      </w:r>
    </w:p>
    <w:p w:rsidR="008A1C35" w:rsidRDefault="008A1C35" w:rsidP="008A1C35">
      <w:pPr>
        <w:rPr>
          <w:lang w:bidi="hu-HU"/>
        </w:rPr>
      </w:pPr>
      <w:r w:rsidRPr="008A1C35">
        <w:rPr>
          <w:lang w:bidi="hu-HU"/>
        </w:rPr>
        <w:t xml:space="preserve">Robinson szerint Locke partikuláris szubsztanciái (a 2. fajta szubsztancia </w:t>
      </w:r>
      <w:proofErr w:type="spellStart"/>
      <w:r w:rsidRPr="008A1C35">
        <w:rPr>
          <w:lang w:bidi="hu-HU"/>
        </w:rPr>
        <w:t>Lockenál</w:t>
      </w:r>
      <w:proofErr w:type="spellEnd"/>
      <w:r w:rsidRPr="008A1C35">
        <w:rPr>
          <w:lang w:bidi="hu-HU"/>
        </w:rPr>
        <w:t xml:space="preserve">) nem ontológiai alapúak, mert a lényegük csak nominális, nem valóságos, vagyis lényegében Locke </w:t>
      </w:r>
      <w:proofErr w:type="spellStart"/>
      <w:r w:rsidRPr="008A1C35">
        <w:rPr>
          <w:lang w:bidi="hu-HU"/>
        </w:rPr>
        <w:t>konceptualista</w:t>
      </w:r>
      <w:proofErr w:type="spellEnd"/>
      <w:r w:rsidRPr="008A1C35">
        <w:rPr>
          <w:lang w:bidi="hu-HU"/>
        </w:rPr>
        <w:t xml:space="preserve">, a lényegeket nem tartja reálisan létezőknek, nincsenek nála </w:t>
      </w:r>
      <w:proofErr w:type="gramStart"/>
      <w:r w:rsidRPr="008A1C35">
        <w:rPr>
          <w:lang w:bidi="hu-HU"/>
        </w:rPr>
        <w:t>egyediségek</w:t>
      </w:r>
      <w:proofErr w:type="gramEnd"/>
      <w:r w:rsidRPr="008A1C35">
        <w:rPr>
          <w:lang w:bidi="hu-HU"/>
        </w:rPr>
        <w:t xml:space="preserve"> mint szubsztanciák. </w:t>
      </w:r>
      <w:r w:rsidRPr="002A2782">
        <w:rPr>
          <w:highlight w:val="yellow"/>
          <w:lang w:bidi="hu-HU"/>
        </w:rPr>
        <w:t xml:space="preserve">A partikuláris </w:t>
      </w:r>
      <w:proofErr w:type="gramStart"/>
      <w:r w:rsidRPr="002A2782">
        <w:rPr>
          <w:highlight w:val="yellow"/>
          <w:lang w:bidi="hu-HU"/>
        </w:rPr>
        <w:t>szubsztanciák</w:t>
      </w:r>
      <w:proofErr w:type="gramEnd"/>
      <w:r w:rsidRPr="002A2782">
        <w:rPr>
          <w:highlight w:val="yellow"/>
          <w:lang w:bidi="hu-HU"/>
        </w:rPr>
        <w:t xml:space="preserve"> nem reális szubsztancia-fajták, hogyha Arisztotelész mércéjét alkalmazzuk rájuk, hanem </w:t>
      </w:r>
      <w:r w:rsidRPr="002A2782">
        <w:rPr>
          <w:b/>
          <w:highlight w:val="yellow"/>
          <w:lang w:bidi="hu-HU"/>
        </w:rPr>
        <w:t>másodlagos szubsztanciák arisztotelészi</w:t>
      </w:r>
      <w:r w:rsidRPr="002A2782">
        <w:rPr>
          <w:highlight w:val="yellow"/>
          <w:lang w:bidi="hu-HU"/>
        </w:rPr>
        <w:t xml:space="preserve"> értelemben.</w:t>
      </w:r>
      <w:r w:rsidR="002A2782">
        <w:rPr>
          <w:highlight w:val="yellow"/>
          <w:lang w:bidi="hu-HU"/>
        </w:rPr>
        <w:t xml:space="preserve"> </w:t>
      </w:r>
      <w:r w:rsidR="002A2782" w:rsidRPr="002A2782">
        <w:rPr>
          <w:shd w:val="clear" w:color="auto" w:fill="F5E0A3"/>
          <w:lang w:bidi="hu-HU"/>
        </w:rPr>
        <w:t>&lt;&lt;&lt;(((</w:t>
      </w:r>
      <w:r w:rsidR="002A2782">
        <w:rPr>
          <w:shd w:val="clear" w:color="auto" w:fill="F5E0A3"/>
          <w:lang w:bidi="hu-HU"/>
        </w:rPr>
        <w:t xml:space="preserve">„kutyaság” mint általános, az egyediségen túlmenő </w:t>
      </w:r>
      <w:proofErr w:type="gramStart"/>
      <w:r w:rsidR="002A2782">
        <w:rPr>
          <w:shd w:val="clear" w:color="auto" w:fill="F5E0A3"/>
          <w:lang w:bidi="hu-HU"/>
        </w:rPr>
        <w:t>szubsztancia</w:t>
      </w:r>
      <w:proofErr w:type="gramEnd"/>
      <w:r w:rsidR="002A2782">
        <w:rPr>
          <w:shd w:val="clear" w:color="auto" w:fill="F5E0A3"/>
          <w:lang w:bidi="hu-HU"/>
        </w:rPr>
        <w:t xml:space="preserve"> – </w:t>
      </w:r>
      <w:r w:rsidR="002A2782" w:rsidRPr="002A2782">
        <w:rPr>
          <w:b/>
          <w:shd w:val="clear" w:color="auto" w:fill="F5E0A3"/>
          <w:lang w:bidi="hu-HU"/>
        </w:rPr>
        <w:t xml:space="preserve">ebben </w:t>
      </w:r>
      <w:r w:rsidR="002A2782">
        <w:rPr>
          <w:b/>
          <w:shd w:val="clear" w:color="auto" w:fill="F5E0A3"/>
          <w:lang w:bidi="hu-HU"/>
        </w:rPr>
        <w:t>az (</w:t>
      </w:r>
      <w:proofErr w:type="spellStart"/>
      <w:r w:rsidR="002A2782">
        <w:rPr>
          <w:b/>
          <w:shd w:val="clear" w:color="auto" w:fill="F5E0A3"/>
          <w:lang w:bidi="hu-HU"/>
        </w:rPr>
        <w:t>arisztoteleszi</w:t>
      </w:r>
      <w:proofErr w:type="spellEnd"/>
      <w:r w:rsidR="002A2782">
        <w:rPr>
          <w:b/>
          <w:shd w:val="clear" w:color="auto" w:fill="F5E0A3"/>
          <w:lang w:bidi="hu-HU"/>
        </w:rPr>
        <w:t xml:space="preserve">) </w:t>
      </w:r>
      <w:r w:rsidR="002A2782" w:rsidRPr="002A2782">
        <w:rPr>
          <w:b/>
          <w:shd w:val="clear" w:color="auto" w:fill="F5E0A3"/>
          <w:lang w:bidi="hu-HU"/>
        </w:rPr>
        <w:t>értelemben az</w:t>
      </w:r>
      <w:r w:rsidR="002A2782">
        <w:rPr>
          <w:shd w:val="clear" w:color="auto" w:fill="F5E0A3"/>
          <w:lang w:bidi="hu-HU"/>
        </w:rPr>
        <w:t xml:space="preserve"> </w:t>
      </w:r>
      <w:r w:rsidR="002A2782" w:rsidRPr="002A2782">
        <w:rPr>
          <w:b/>
          <w:shd w:val="clear" w:color="auto" w:fill="F5E0A3"/>
          <w:lang w:bidi="hu-HU"/>
        </w:rPr>
        <w:t>általam használni próbált személy másodlagos szubsztancia</w:t>
      </w:r>
      <w:r w:rsidR="002A2782">
        <w:rPr>
          <w:shd w:val="clear" w:color="auto" w:fill="F5E0A3"/>
          <w:lang w:bidi="hu-HU"/>
        </w:rPr>
        <w:t>, hiszen az általános lényeget kívánja megragadni az egyediben, egyes emberekben</w:t>
      </w:r>
      <w:r w:rsidR="002A2782" w:rsidRPr="002A2782">
        <w:rPr>
          <w:shd w:val="clear" w:color="auto" w:fill="F5E0A3"/>
          <w:lang w:bidi="hu-HU"/>
        </w:rPr>
        <w:t xml:space="preserve"> -</w:t>
      </w:r>
      <w:r w:rsidR="002A2782" w:rsidRPr="002A2782">
        <w:rPr>
          <w:sz w:val="20"/>
          <w:shd w:val="clear" w:color="auto" w:fill="F5E0A3"/>
          <w:lang w:bidi="hu-HU"/>
        </w:rPr>
        <w:t>FÁ</w:t>
      </w:r>
      <w:r w:rsidR="002A2782" w:rsidRPr="002A2782">
        <w:rPr>
          <w:shd w:val="clear" w:color="auto" w:fill="F5E0A3"/>
          <w:lang w:bidi="hu-HU"/>
        </w:rPr>
        <w:t>)))&gt;&gt;&gt;</w:t>
      </w:r>
      <w:r w:rsidR="002A2782" w:rsidRPr="002A2782">
        <w:rPr>
          <w:lang w:bidi="hu-HU"/>
        </w:rPr>
        <w:t xml:space="preserve"> </w:t>
      </w:r>
    </w:p>
    <w:p w:rsidR="002A2782" w:rsidRPr="008A1C35" w:rsidRDefault="002A2782" w:rsidP="008A1C35">
      <w:pPr>
        <w:rPr>
          <w:lang w:bidi="hu-HU"/>
        </w:rPr>
      </w:pPr>
      <w:r>
        <w:rPr>
          <w:lang w:bidi="hu-HU"/>
        </w:rPr>
        <w:t xml:space="preserve"> </w:t>
      </w:r>
      <w:r w:rsidRPr="002A2782">
        <w:rPr>
          <w:shd w:val="clear" w:color="auto" w:fill="F5E0A3"/>
          <w:lang w:bidi="hu-HU"/>
        </w:rPr>
        <w:t>&lt;&lt;&lt;(((</w:t>
      </w:r>
      <w:r>
        <w:rPr>
          <w:shd w:val="clear" w:color="auto" w:fill="F5E0A3"/>
          <w:lang w:bidi="hu-HU"/>
        </w:rPr>
        <w:t xml:space="preserve">vajon melyik mai filozófiai irányzatban van megfogalmazva az az egyébként józan mai felfogás, hogy a fogalmi </w:t>
      </w:r>
      <w:proofErr w:type="gramStart"/>
      <w:r>
        <w:rPr>
          <w:shd w:val="clear" w:color="auto" w:fill="F5E0A3"/>
          <w:lang w:bidi="hu-HU"/>
        </w:rPr>
        <w:t>rendszerünk</w:t>
      </w:r>
      <w:proofErr w:type="gramEnd"/>
      <w:r>
        <w:rPr>
          <w:shd w:val="clear" w:color="auto" w:fill="F5E0A3"/>
          <w:lang w:bidi="hu-HU"/>
        </w:rPr>
        <w:t xml:space="preserve"> úgy ahogy van emberi eszköztár, amelynek ilyen vagy olyan a kapcsolata a külső valósággal, a világ egészével mint valósággal, saját énünkkel </w:t>
      </w:r>
      <w:proofErr w:type="spellStart"/>
      <w:r>
        <w:rPr>
          <w:shd w:val="clear" w:color="auto" w:fill="F5E0A3"/>
          <w:lang w:bidi="hu-HU"/>
        </w:rPr>
        <w:t>stb</w:t>
      </w:r>
      <w:proofErr w:type="spellEnd"/>
      <w:r>
        <w:rPr>
          <w:shd w:val="clear" w:color="auto" w:fill="F5E0A3"/>
          <w:lang w:bidi="hu-HU"/>
        </w:rPr>
        <w:t>? -</w:t>
      </w:r>
      <w:r w:rsidRPr="002A2782">
        <w:rPr>
          <w:sz w:val="20"/>
          <w:shd w:val="clear" w:color="auto" w:fill="F5E0A3"/>
          <w:lang w:bidi="hu-HU"/>
        </w:rPr>
        <w:t>FÁ</w:t>
      </w:r>
      <w:r w:rsidRPr="002A2782">
        <w:rPr>
          <w:shd w:val="clear" w:color="auto" w:fill="F5E0A3"/>
          <w:lang w:bidi="hu-HU"/>
        </w:rPr>
        <w:t>)))&gt;&gt;&gt;</w:t>
      </w:r>
      <w:r>
        <w:rPr>
          <w:lang w:bidi="hu-HU"/>
        </w:rPr>
        <w:t xml:space="preserve"> </w:t>
      </w:r>
    </w:p>
    <w:p w:rsidR="008A1C35" w:rsidRPr="008A1C35" w:rsidRDefault="008A1C35" w:rsidP="002A2782">
      <w:pPr>
        <w:pStyle w:val="Cmsor1"/>
        <w:rPr>
          <w:lang w:bidi="hu-HU"/>
        </w:rPr>
      </w:pPr>
      <w:r w:rsidRPr="008A1C35">
        <w:rPr>
          <w:lang w:bidi="hu-HU"/>
        </w:rPr>
        <w:t xml:space="preserve">Hume </w:t>
      </w:r>
      <w:proofErr w:type="gramStart"/>
      <w:r w:rsidRPr="008A1C35">
        <w:rPr>
          <w:lang w:bidi="hu-HU"/>
        </w:rPr>
        <w:t>és</w:t>
      </w:r>
      <w:proofErr w:type="gramEnd"/>
      <w:r w:rsidRPr="008A1C35">
        <w:rPr>
          <w:lang w:bidi="hu-HU"/>
        </w:rPr>
        <w:t xml:space="preserve"> Kant szubsztancia-felfogása</w:t>
      </w:r>
    </w:p>
    <w:p w:rsidR="008A1C35" w:rsidRPr="008A1C35" w:rsidRDefault="008A1C35" w:rsidP="008A1C35">
      <w:pPr>
        <w:rPr>
          <w:lang w:bidi="hu-HU"/>
        </w:rPr>
      </w:pPr>
      <w:r w:rsidRPr="008A1C35">
        <w:rPr>
          <w:lang w:bidi="hu-HU"/>
        </w:rPr>
        <w:t xml:space="preserve">Hume szerin a </w:t>
      </w:r>
      <w:proofErr w:type="gramStart"/>
      <w:r w:rsidRPr="008A1C35">
        <w:rPr>
          <w:lang w:bidi="hu-HU"/>
        </w:rPr>
        <w:t>szubsztancia</w:t>
      </w:r>
      <w:proofErr w:type="gramEnd"/>
      <w:r w:rsidRPr="008A1C35">
        <w:rPr>
          <w:lang w:bidi="hu-HU"/>
        </w:rPr>
        <w:t xml:space="preserve"> valami felfoghatatlan, és illúzió vagy tévedés terméke a feltételezése. Nem kell </w:t>
      </w:r>
      <w:proofErr w:type="spellStart"/>
      <w:r w:rsidRPr="008A1C35">
        <w:rPr>
          <w:lang w:bidi="hu-HU"/>
        </w:rPr>
        <w:t>posztulálni</w:t>
      </w:r>
      <w:proofErr w:type="spellEnd"/>
      <w:r w:rsidRPr="008A1C35">
        <w:rPr>
          <w:lang w:bidi="hu-HU"/>
        </w:rPr>
        <w:t xml:space="preserve"> semmiféle „alapul szolgáló” </w:t>
      </w:r>
      <w:proofErr w:type="spellStart"/>
      <w:r w:rsidRPr="008A1C35">
        <w:rPr>
          <w:lang w:bidi="hu-HU"/>
        </w:rPr>
        <w:t>mögöttességet</w:t>
      </w:r>
      <w:proofErr w:type="spellEnd"/>
      <w:r w:rsidRPr="008A1C35">
        <w:rPr>
          <w:lang w:bidi="hu-HU"/>
        </w:rPr>
        <w:t xml:space="preserve"> a változások magyarázataként. Hasonló dolgok egymásra következése nem valamin</w:t>
      </w:r>
      <w:r w:rsidR="002A2782">
        <w:rPr>
          <w:lang w:bidi="hu-HU"/>
        </w:rPr>
        <w:t>e</w:t>
      </w:r>
      <w:r w:rsidRPr="008A1C35">
        <w:rPr>
          <w:lang w:bidi="hu-HU"/>
        </w:rPr>
        <w:t xml:space="preserve">k a </w:t>
      </w:r>
      <w:proofErr w:type="gramStart"/>
      <w:r w:rsidRPr="008A1C35">
        <w:rPr>
          <w:lang w:bidi="hu-HU"/>
        </w:rPr>
        <w:t>reális</w:t>
      </w:r>
      <w:proofErr w:type="gramEnd"/>
      <w:r w:rsidRPr="008A1C35">
        <w:rPr>
          <w:lang w:bidi="hu-HU"/>
        </w:rPr>
        <w:t xml:space="preserve"> folytonossága, csak annak az illúziója. így </w:t>
      </w:r>
      <w:r w:rsidRPr="002A2782">
        <w:rPr>
          <w:highlight w:val="yellow"/>
          <w:lang w:bidi="hu-HU"/>
        </w:rPr>
        <w:t>a szubsztanciát ugyanúgy kezeli, mint az okságot: mindkettő egy elmebeli tendenciának a kivetítése a világra.</w:t>
      </w:r>
      <w:r w:rsidRPr="008A1C35">
        <w:rPr>
          <w:lang w:bidi="hu-HU"/>
        </w:rPr>
        <w:t xml:space="preserve"> Hol szkeptikusként kétségbe vonja a </w:t>
      </w:r>
      <w:proofErr w:type="gramStart"/>
      <w:r w:rsidRPr="008A1C35">
        <w:rPr>
          <w:lang w:bidi="hu-HU"/>
        </w:rPr>
        <w:t>szubsztancia</w:t>
      </w:r>
      <w:proofErr w:type="gramEnd"/>
      <w:r w:rsidRPr="008A1C35">
        <w:rPr>
          <w:lang w:bidi="hu-HU"/>
        </w:rPr>
        <w:t xml:space="preserve"> létét, hol nihilistaként teljesen tagadja, vagyis azt állítja, hogy nincs. Az utóbbi negatív attitűdnek azután kétféle szelídített, finomított változata dolgozódott ki, az egyik az empiristáké</w:t>
      </w:r>
      <w:r w:rsidR="002A2782">
        <w:rPr>
          <w:lang w:bidi="hu-HU"/>
        </w:rPr>
        <w:t>,</w:t>
      </w:r>
      <w:r w:rsidRPr="008A1C35">
        <w:rPr>
          <w:lang w:bidi="hu-HU"/>
        </w:rPr>
        <w:t xml:space="preserve"> másik Kanté.</w:t>
      </w:r>
    </w:p>
    <w:p w:rsidR="002A2782" w:rsidRDefault="008A1C35" w:rsidP="002A2782">
      <w:pPr>
        <w:pStyle w:val="Cmsor1"/>
        <w:rPr>
          <w:lang w:bidi="hu-HU"/>
        </w:rPr>
      </w:pPr>
      <w:r w:rsidRPr="008A1C35">
        <w:rPr>
          <w:lang w:bidi="hu-HU"/>
        </w:rPr>
        <w:t xml:space="preserve">Az empirista hagyomány átalakította Hume megközelítését redukcionizmussá. </w:t>
      </w:r>
    </w:p>
    <w:p w:rsidR="008A1C35" w:rsidRPr="008A1C35" w:rsidRDefault="008A1C35" w:rsidP="008A1C35">
      <w:pPr>
        <w:rPr>
          <w:lang w:bidi="hu-HU"/>
        </w:rPr>
      </w:pPr>
      <w:r w:rsidRPr="008A1C35">
        <w:rPr>
          <w:lang w:bidi="hu-HU"/>
        </w:rPr>
        <w:t>Az</w:t>
      </w:r>
      <w:r w:rsidR="002A2782">
        <w:rPr>
          <w:lang w:bidi="hu-HU"/>
        </w:rPr>
        <w:t xml:space="preserve"> </w:t>
      </w:r>
      <w:r w:rsidRPr="008A1C35">
        <w:rPr>
          <w:lang w:bidi="hu-HU"/>
        </w:rPr>
        <w:t xml:space="preserve">okság ebben a felfogásban állandó </w:t>
      </w:r>
      <w:proofErr w:type="spellStart"/>
      <w:r w:rsidRPr="008A1C35">
        <w:rPr>
          <w:lang w:bidi="hu-HU"/>
        </w:rPr>
        <w:t>konjunkció</w:t>
      </w:r>
      <w:proofErr w:type="spellEnd"/>
      <w:r w:rsidRPr="008A1C35">
        <w:rPr>
          <w:lang w:bidi="hu-HU"/>
        </w:rPr>
        <w:t xml:space="preserve">, összekapcsolódás, a </w:t>
      </w:r>
      <w:proofErr w:type="gramStart"/>
      <w:r w:rsidRPr="008A1C35">
        <w:rPr>
          <w:lang w:bidi="hu-HU"/>
        </w:rPr>
        <w:t>szubsztancia</w:t>
      </w:r>
      <w:proofErr w:type="gramEnd"/>
      <w:r w:rsidRPr="008A1C35">
        <w:rPr>
          <w:lang w:bidi="hu-HU"/>
        </w:rPr>
        <w:t xml:space="preserve"> pedig egy meghatározott módon szerveződött tulajdonság-köteg vagy érzetlehetőségek folytonossága.</w:t>
      </w:r>
    </w:p>
    <w:p w:rsidR="008A1C35" w:rsidRPr="008A1C35" w:rsidRDefault="008A1C35" w:rsidP="008A1C35">
      <w:pPr>
        <w:rPr>
          <w:lang w:bidi="hu-HU"/>
        </w:rPr>
      </w:pPr>
      <w:r w:rsidRPr="008A1C35">
        <w:rPr>
          <w:lang w:bidi="hu-HU"/>
        </w:rPr>
        <w:t>Kant pedig a priori kategóriákká alakította át azt a hajlamát az elmének Hume-</w:t>
      </w:r>
      <w:proofErr w:type="spellStart"/>
      <w:r w:rsidRPr="008A1C35">
        <w:rPr>
          <w:lang w:bidi="hu-HU"/>
        </w:rPr>
        <w:t>nál</w:t>
      </w:r>
      <w:proofErr w:type="spellEnd"/>
      <w:r w:rsidRPr="008A1C35">
        <w:rPr>
          <w:lang w:bidi="hu-HU"/>
        </w:rPr>
        <w:t xml:space="preserve">, hogy áttérjen egyik ideáról a másikra, mert </w:t>
      </w:r>
      <w:proofErr w:type="gramStart"/>
      <w:r w:rsidRPr="008A1C35">
        <w:rPr>
          <w:lang w:bidi="hu-HU"/>
        </w:rPr>
        <w:t>anélkül</w:t>
      </w:r>
      <w:proofErr w:type="gramEnd"/>
      <w:r w:rsidRPr="008A1C35">
        <w:rPr>
          <w:lang w:bidi="hu-HU"/>
        </w:rPr>
        <w:t xml:space="preserve"> nem tudná megkonstruálni a maga számára a világot. Kant elutasítja Hume empirista pszichológiáját és </w:t>
      </w:r>
      <w:r w:rsidRPr="00272F53">
        <w:rPr>
          <w:highlight w:val="yellow"/>
          <w:lang w:bidi="hu-HU"/>
        </w:rPr>
        <w:t xml:space="preserve">az a priori pszichológia tárgyává teszi, hogy csak bizonyos </w:t>
      </w:r>
      <w:proofErr w:type="gramStart"/>
      <w:r w:rsidRPr="00272F53">
        <w:rPr>
          <w:highlight w:val="yellow"/>
          <w:lang w:bidi="hu-HU"/>
        </w:rPr>
        <w:t>kategóriák</w:t>
      </w:r>
      <w:proofErr w:type="gramEnd"/>
      <w:r w:rsidRPr="00272F53">
        <w:rPr>
          <w:highlight w:val="yellow"/>
          <w:lang w:bidi="hu-HU"/>
        </w:rPr>
        <w:t xml:space="preserve"> révén tudunk tapasztalatot szerezni a természeti világról.</w:t>
      </w:r>
      <w:r w:rsidRPr="008A1C35">
        <w:rPr>
          <w:lang w:bidi="hu-HU"/>
        </w:rPr>
        <w:t xml:space="preserve"> A tartós tárgyak kereteként a </w:t>
      </w:r>
      <w:proofErr w:type="gramStart"/>
      <w:r w:rsidRPr="008A1C35">
        <w:rPr>
          <w:lang w:bidi="hu-HU"/>
        </w:rPr>
        <w:t>szubsztanciák</w:t>
      </w:r>
      <w:proofErr w:type="gramEnd"/>
      <w:r w:rsidRPr="008A1C35">
        <w:rPr>
          <w:lang w:bidi="hu-HU"/>
        </w:rPr>
        <w:t xml:space="preserve"> itt lényegiek ugyan, de szükségszerűségük forrása nem magából a világból adódik, hanem </w:t>
      </w:r>
      <w:r w:rsidR="00272F53">
        <w:rPr>
          <w:lang w:bidi="hu-HU"/>
        </w:rPr>
        <w:t xml:space="preserve"> </w:t>
      </w:r>
      <w:r w:rsidR="00272F53" w:rsidRPr="00272F53">
        <w:rPr>
          <w:shd w:val="clear" w:color="auto" w:fill="F5E0A3"/>
          <w:lang w:bidi="hu-HU"/>
        </w:rPr>
        <w:t>&lt;&lt;&lt;(((</w:t>
      </w:r>
      <w:r w:rsidR="00272F53">
        <w:rPr>
          <w:shd w:val="clear" w:color="auto" w:fill="F5E0A3"/>
          <w:lang w:bidi="hu-HU"/>
        </w:rPr>
        <w:t>a gondolkodásunknak van szüksége a fogalmi kategóriákra – legfeljebb a mérnök viszi bele az alkotásaiba a mértékegységek szerinti tagolást -</w:t>
      </w:r>
      <w:r w:rsidR="00272F53" w:rsidRPr="00272F53">
        <w:rPr>
          <w:sz w:val="20"/>
          <w:shd w:val="clear" w:color="auto" w:fill="F5E0A3"/>
          <w:lang w:bidi="hu-HU"/>
        </w:rPr>
        <w:t>FÁ</w:t>
      </w:r>
      <w:r w:rsidR="00272F53" w:rsidRPr="00272F53">
        <w:rPr>
          <w:shd w:val="clear" w:color="auto" w:fill="F5E0A3"/>
          <w:lang w:bidi="hu-HU"/>
        </w:rPr>
        <w:t>)))&gt;&gt;&gt;</w:t>
      </w:r>
      <w:r w:rsidR="00272F53">
        <w:rPr>
          <w:lang w:bidi="hu-HU"/>
        </w:rPr>
        <w:t xml:space="preserve"> </w:t>
      </w:r>
      <w:r w:rsidRPr="008A1C35">
        <w:rPr>
          <w:lang w:bidi="hu-HU"/>
        </w:rPr>
        <w:t xml:space="preserve">az általunk beleviendő kategoriális keretből. </w:t>
      </w:r>
      <w:proofErr w:type="spellStart"/>
      <w:r w:rsidRPr="008A1C35">
        <w:rPr>
          <w:lang w:bidi="hu-HU"/>
        </w:rPr>
        <w:t>Strawson</w:t>
      </w:r>
      <w:proofErr w:type="spellEnd"/>
      <w:r w:rsidRPr="008A1C35">
        <w:rPr>
          <w:lang w:bidi="hu-HU"/>
        </w:rPr>
        <w:t xml:space="preserve"> is </w:t>
      </w:r>
      <w:proofErr w:type="spellStart"/>
      <w:r w:rsidRPr="008A1C35">
        <w:rPr>
          <w:lang w:bidi="hu-HU"/>
        </w:rPr>
        <w:t>kantiánus</w:t>
      </w:r>
      <w:proofErr w:type="spellEnd"/>
      <w:r w:rsidRPr="008A1C35">
        <w:rPr>
          <w:lang w:bidi="hu-HU"/>
        </w:rPr>
        <w:t xml:space="preserve"> annyiban, hogy miután az ember ugyanolyan </w:t>
      </w:r>
      <w:proofErr w:type="gramStart"/>
      <w:r w:rsidRPr="008A1C35">
        <w:rPr>
          <w:lang w:bidi="hu-HU"/>
        </w:rPr>
        <w:t>stabil</w:t>
      </w:r>
      <w:proofErr w:type="gramEnd"/>
      <w:r w:rsidRPr="008A1C35">
        <w:rPr>
          <w:lang w:bidi="hu-HU"/>
        </w:rPr>
        <w:t xml:space="preserve"> test, mint a többi test a világban, a világ felfoghatósága belőlünk ered, a téridőbeli világról szerzendő koherens </w:t>
      </w:r>
      <w:proofErr w:type="spellStart"/>
      <w:r w:rsidRPr="008A1C35">
        <w:rPr>
          <w:lang w:bidi="hu-HU"/>
        </w:rPr>
        <w:t>képünkhöz</w:t>
      </w:r>
      <w:proofErr w:type="spellEnd"/>
      <w:r w:rsidRPr="008A1C35">
        <w:rPr>
          <w:lang w:bidi="hu-HU"/>
        </w:rPr>
        <w:t xml:space="preserve"> szükség van szubsztanciák feltételezésére</w:t>
      </w:r>
      <w:r w:rsidR="00272F53">
        <w:rPr>
          <w:lang w:bidi="hu-HU"/>
        </w:rPr>
        <w:t xml:space="preserve"> </w:t>
      </w:r>
      <w:r w:rsidR="00272F53" w:rsidRPr="00272F53">
        <w:rPr>
          <w:shd w:val="clear" w:color="auto" w:fill="F5E0A3"/>
          <w:lang w:bidi="hu-HU"/>
        </w:rPr>
        <w:t>&lt;&lt;&lt;(((</w:t>
      </w:r>
      <w:r w:rsidR="00272F53">
        <w:rPr>
          <w:shd w:val="clear" w:color="auto" w:fill="F5E0A3"/>
          <w:lang w:bidi="hu-HU"/>
        </w:rPr>
        <w:t xml:space="preserve">a szubsztanciák fogalmi típusára – elkülönítve az </w:t>
      </w:r>
      <w:proofErr w:type="spellStart"/>
      <w:r w:rsidR="00272F53">
        <w:rPr>
          <w:shd w:val="clear" w:color="auto" w:fill="F5E0A3"/>
          <w:lang w:bidi="hu-HU"/>
        </w:rPr>
        <w:t>akcidensektől</w:t>
      </w:r>
      <w:proofErr w:type="spellEnd"/>
      <w:r w:rsidR="00272F53">
        <w:rPr>
          <w:shd w:val="clear" w:color="auto" w:fill="F5E0A3"/>
          <w:lang w:bidi="hu-HU"/>
        </w:rPr>
        <w:t xml:space="preserve"> -</w:t>
      </w:r>
      <w:r w:rsidR="00272F53" w:rsidRPr="00272F53">
        <w:rPr>
          <w:sz w:val="20"/>
          <w:shd w:val="clear" w:color="auto" w:fill="F5E0A3"/>
          <w:lang w:bidi="hu-HU"/>
        </w:rPr>
        <w:t>FÁ</w:t>
      </w:r>
      <w:r w:rsidR="00272F53" w:rsidRPr="00272F53">
        <w:rPr>
          <w:shd w:val="clear" w:color="auto" w:fill="F5E0A3"/>
          <w:lang w:bidi="hu-HU"/>
        </w:rPr>
        <w:t>)))&gt;&gt;&gt;</w:t>
      </w:r>
      <w:r w:rsidR="00272F53">
        <w:rPr>
          <w:lang w:bidi="hu-HU"/>
        </w:rPr>
        <w:t xml:space="preserve"> </w:t>
      </w:r>
      <w:r w:rsidRPr="008A1C35">
        <w:rPr>
          <w:lang w:bidi="hu-HU"/>
        </w:rPr>
        <w:t>. Fogalmi sémáink struktúrájaként a szubsztancia központi szerephez jut.</w:t>
      </w:r>
    </w:p>
    <w:p w:rsidR="00272F53" w:rsidRDefault="008A1C35" w:rsidP="008A1C35">
      <w:pPr>
        <w:rPr>
          <w:lang w:bidi="hu-HU"/>
        </w:rPr>
      </w:pPr>
      <w:r w:rsidRPr="008A1C35">
        <w:rPr>
          <w:lang w:bidi="hu-HU"/>
        </w:rPr>
        <w:t xml:space="preserve">A </w:t>
      </w:r>
      <w:proofErr w:type="gramStart"/>
      <w:r w:rsidRPr="008A1C35">
        <w:rPr>
          <w:lang w:bidi="hu-HU"/>
        </w:rPr>
        <w:t>szubsztancia</w:t>
      </w:r>
      <w:proofErr w:type="gramEnd"/>
      <w:r w:rsidRPr="008A1C35">
        <w:rPr>
          <w:lang w:bidi="hu-HU"/>
        </w:rPr>
        <w:t xml:space="preserve"> körüli vita ma is folytatódik, lényegében 2 kérdés körül: </w:t>
      </w:r>
    </w:p>
    <w:p w:rsidR="00272F53" w:rsidRDefault="008A1C35" w:rsidP="00272F53">
      <w:pPr>
        <w:ind w:left="708"/>
        <w:rPr>
          <w:lang w:bidi="hu-HU"/>
        </w:rPr>
      </w:pPr>
      <w:r w:rsidRPr="008A1C35">
        <w:rPr>
          <w:lang w:bidi="hu-HU"/>
        </w:rPr>
        <w:t xml:space="preserve">1/ Hogyan jellemezhető a </w:t>
      </w:r>
      <w:proofErr w:type="gramStart"/>
      <w:r w:rsidRPr="008A1C35">
        <w:rPr>
          <w:lang w:bidi="hu-HU"/>
        </w:rPr>
        <w:t>szubsztancia</w:t>
      </w:r>
      <w:proofErr w:type="gramEnd"/>
      <w:r w:rsidRPr="008A1C35">
        <w:rPr>
          <w:lang w:bidi="hu-HU"/>
        </w:rPr>
        <w:t xml:space="preserve"> más kategóriákhoz és a tulajdonságokhoz való viszonyában? Szükség van-e a </w:t>
      </w:r>
      <w:proofErr w:type="gramStart"/>
      <w:r w:rsidRPr="008A1C35">
        <w:rPr>
          <w:lang w:bidi="hu-HU"/>
        </w:rPr>
        <w:t>szubsztanciához</w:t>
      </w:r>
      <w:proofErr w:type="gramEnd"/>
      <w:r w:rsidRPr="008A1C35">
        <w:rPr>
          <w:lang w:bidi="hu-HU"/>
        </w:rPr>
        <w:t xml:space="preserve"> a tulajdonságokon túl külön összetevők feltételezésére, s melyekre? </w:t>
      </w:r>
    </w:p>
    <w:p w:rsidR="008A1C35" w:rsidRPr="008A1C35" w:rsidRDefault="008A1C35" w:rsidP="00272F53">
      <w:pPr>
        <w:ind w:left="708"/>
        <w:rPr>
          <w:lang w:bidi="hu-HU"/>
        </w:rPr>
      </w:pPr>
      <w:r w:rsidRPr="008A1C35">
        <w:rPr>
          <w:lang w:bidi="hu-HU"/>
        </w:rPr>
        <w:t xml:space="preserve">2/ Hogyan viszonyul a </w:t>
      </w:r>
      <w:proofErr w:type="gramStart"/>
      <w:r w:rsidRPr="008A1C35">
        <w:rPr>
          <w:lang w:bidi="hu-HU"/>
        </w:rPr>
        <w:t>szubsztancia</w:t>
      </w:r>
      <w:proofErr w:type="gramEnd"/>
      <w:r w:rsidRPr="008A1C35">
        <w:rPr>
          <w:lang w:bidi="hu-HU"/>
        </w:rPr>
        <w:t xml:space="preserve"> az egyediségekre és azonosításukra vonatkozó gyakorlathoz? Szükség van-e ehhez Arisztotelész </w:t>
      </w:r>
      <w:proofErr w:type="gramStart"/>
      <w:r w:rsidRPr="008A1C35">
        <w:rPr>
          <w:lang w:bidi="hu-HU"/>
        </w:rPr>
        <w:t>speciális</w:t>
      </w:r>
      <w:proofErr w:type="gramEnd"/>
      <w:r w:rsidRPr="008A1C35">
        <w:rPr>
          <w:lang w:bidi="hu-HU"/>
        </w:rPr>
        <w:t xml:space="preserve"> szubsztancia-fogalmára, vagy elég pl. a fizikai test általános fogalma? </w:t>
      </w:r>
      <w:proofErr w:type="spellStart"/>
      <w:r w:rsidRPr="008A1C35">
        <w:rPr>
          <w:lang w:bidi="hu-HU"/>
        </w:rPr>
        <w:t>Összekapcsolódik</w:t>
      </w:r>
      <w:proofErr w:type="spellEnd"/>
      <w:r w:rsidRPr="008A1C35">
        <w:rPr>
          <w:lang w:bidi="hu-HU"/>
        </w:rPr>
        <w:t xml:space="preserve">-e </w:t>
      </w:r>
      <w:proofErr w:type="gramStart"/>
      <w:r w:rsidRPr="008A1C35">
        <w:rPr>
          <w:lang w:bidi="hu-HU"/>
        </w:rPr>
        <w:t>szubsztancia</w:t>
      </w:r>
      <w:proofErr w:type="gramEnd"/>
      <w:r w:rsidRPr="008A1C35">
        <w:rPr>
          <w:lang w:bidi="hu-HU"/>
        </w:rPr>
        <w:t xml:space="preserve"> és </w:t>
      </w:r>
      <w:proofErr w:type="spellStart"/>
      <w:r w:rsidRPr="008A1C35">
        <w:rPr>
          <w:lang w:bidi="hu-HU"/>
        </w:rPr>
        <w:t>teleologikusság</w:t>
      </w:r>
      <w:proofErr w:type="spellEnd"/>
      <w:r w:rsidRPr="008A1C35">
        <w:rPr>
          <w:lang w:bidi="hu-HU"/>
        </w:rPr>
        <w:t>?</w:t>
      </w:r>
    </w:p>
    <w:p w:rsidR="008A1C35" w:rsidRPr="008A1C35" w:rsidRDefault="008A1C35" w:rsidP="008A1C35">
      <w:pPr>
        <w:rPr>
          <w:lang w:bidi="hu-HU"/>
        </w:rPr>
      </w:pPr>
      <w:proofErr w:type="gramStart"/>
      <w:r w:rsidRPr="008A1C35">
        <w:rPr>
          <w:lang w:bidi="hu-HU"/>
        </w:rPr>
        <w:t>Szubsztancia</w:t>
      </w:r>
      <w:proofErr w:type="gramEnd"/>
      <w:r w:rsidRPr="008A1C35">
        <w:rPr>
          <w:lang w:bidi="hu-HU"/>
        </w:rPr>
        <w:t xml:space="preserve"> és tulajdonságok: a tulajdonságok létükben függenek a szubsztanciától, míg fordítva nincs így; </w:t>
      </w:r>
      <w:r w:rsidR="00272F53">
        <w:rPr>
          <w:lang w:bidi="hu-HU"/>
        </w:rPr>
        <w:t xml:space="preserve"> </w:t>
      </w:r>
      <w:r w:rsidR="00272F53" w:rsidRPr="00272F53">
        <w:rPr>
          <w:shd w:val="clear" w:color="auto" w:fill="F5E0A3"/>
          <w:lang w:bidi="hu-HU"/>
        </w:rPr>
        <w:t>&lt;&lt;&lt;(((</w:t>
      </w:r>
      <w:r w:rsidR="00272F53">
        <w:rPr>
          <w:shd w:val="clear" w:color="auto" w:fill="F5E0A3"/>
          <w:lang w:bidi="hu-HU"/>
        </w:rPr>
        <w:t>keveredik a fogalom kérdésköre és a fogalmak által megragadott valóságos jelenség kérdésköre -</w:t>
      </w:r>
      <w:r w:rsidR="00272F53" w:rsidRPr="00272F53">
        <w:rPr>
          <w:sz w:val="20"/>
          <w:shd w:val="clear" w:color="auto" w:fill="F5E0A3"/>
          <w:lang w:bidi="hu-HU"/>
        </w:rPr>
        <w:t>FÁ</w:t>
      </w:r>
      <w:r w:rsidR="00272F53" w:rsidRPr="00272F53">
        <w:rPr>
          <w:shd w:val="clear" w:color="auto" w:fill="F5E0A3"/>
          <w:lang w:bidi="hu-HU"/>
        </w:rPr>
        <w:t>)))&gt;&gt;&gt;</w:t>
      </w:r>
      <w:r w:rsidR="00272F53">
        <w:rPr>
          <w:lang w:bidi="hu-HU"/>
        </w:rPr>
        <w:t xml:space="preserve"> </w:t>
      </w:r>
      <w:r w:rsidRPr="008A1C35">
        <w:rPr>
          <w:lang w:bidi="hu-HU"/>
        </w:rPr>
        <w:t xml:space="preserve">ugyanakkor a szubsztancia nem létezhet tulajdonságok nélkül, a függés kölcsönösnek tűnik. A </w:t>
      </w:r>
      <w:proofErr w:type="gramStart"/>
      <w:r w:rsidRPr="008A1C35">
        <w:rPr>
          <w:lang w:bidi="hu-HU"/>
        </w:rPr>
        <w:t>probléma</w:t>
      </w:r>
      <w:proofErr w:type="gramEnd"/>
      <w:r w:rsidRPr="008A1C35">
        <w:rPr>
          <w:lang w:bidi="hu-HU"/>
        </w:rPr>
        <w:t xml:space="preserve"> feloldásához a tulajdonságokat és a szubsztanciát nem általánosságban, hanem különös instanciáiban kell tekinteni. </w:t>
      </w:r>
      <w:r w:rsidRPr="008A1C35">
        <w:rPr>
          <w:lang w:bidi="hu-HU"/>
        </w:rPr>
        <w:lastRenderedPageBreak/>
        <w:t xml:space="preserve">A partikuláris tulajdonság nem létezhet a </w:t>
      </w:r>
      <w:proofErr w:type="gramStart"/>
      <w:r w:rsidRPr="008A1C35">
        <w:rPr>
          <w:lang w:bidi="hu-HU"/>
        </w:rPr>
        <w:t>szubsztancia</w:t>
      </w:r>
      <w:proofErr w:type="gramEnd"/>
      <w:r w:rsidRPr="008A1C35">
        <w:rPr>
          <w:lang w:bidi="hu-HU"/>
        </w:rPr>
        <w:t xml:space="preserve"> nélkül, viszont a partikuláris szubsztancia létezhet az adott tulajdonság nélkül.</w:t>
      </w:r>
    </w:p>
    <w:p w:rsidR="008A1C35" w:rsidRPr="008A1C35" w:rsidRDefault="008A1C35" w:rsidP="008A1C35">
      <w:pPr>
        <w:rPr>
          <w:lang w:bidi="hu-HU"/>
        </w:rPr>
      </w:pPr>
      <w:r w:rsidRPr="008A1C35">
        <w:rPr>
          <w:lang w:bidi="hu-HU"/>
        </w:rPr>
        <w:t xml:space="preserve">Felmerül itt az a </w:t>
      </w:r>
      <w:proofErr w:type="gramStart"/>
      <w:r w:rsidRPr="008A1C35">
        <w:rPr>
          <w:lang w:bidi="hu-HU"/>
        </w:rPr>
        <w:t>probléma</w:t>
      </w:r>
      <w:proofErr w:type="gramEnd"/>
      <w:r w:rsidRPr="008A1C35">
        <w:rPr>
          <w:lang w:bidi="hu-HU"/>
        </w:rPr>
        <w:t>, hogy nincs különbség szubsztancia és folyamat között, ezért pontosítani kell: egy esemény (</w:t>
      </w:r>
      <w:proofErr w:type="spellStart"/>
      <w:r w:rsidRPr="008A1C35">
        <w:rPr>
          <w:lang w:bidi="hu-HU"/>
        </w:rPr>
        <w:t>event</w:t>
      </w:r>
      <w:proofErr w:type="spellEnd"/>
      <w:r w:rsidRPr="008A1C35">
        <w:rPr>
          <w:lang w:bidi="hu-HU"/>
        </w:rPr>
        <w:t>) időbeli részei maguk is események, míg egy tárgy időbeli létezésének darabjai maguk nem tárgyak.</w:t>
      </w:r>
    </w:p>
    <w:p w:rsidR="00272F53" w:rsidRDefault="008A1C35" w:rsidP="008A1C35">
      <w:pPr>
        <w:rPr>
          <w:lang w:bidi="hu-HU"/>
        </w:rPr>
      </w:pPr>
      <w:proofErr w:type="gramStart"/>
      <w:r w:rsidRPr="00272F53">
        <w:rPr>
          <w:highlight w:val="yellow"/>
          <w:lang w:bidi="hu-HU"/>
        </w:rPr>
        <w:t>Szubsztancia</w:t>
      </w:r>
      <w:proofErr w:type="gramEnd"/>
      <w:r w:rsidRPr="00272F53">
        <w:rPr>
          <w:highlight w:val="yellow"/>
          <w:lang w:bidi="hu-HU"/>
        </w:rPr>
        <w:t xml:space="preserve"> és esemény egyaránt különbözik a tulajdonságoktól abban, hogy a tulajdonságok létükben függenek a partikuláris szubsztanciától vagy eseménytől, míg ez fordítva nem áll fönn</w:t>
      </w:r>
      <w:r w:rsidRPr="008A1C35">
        <w:rPr>
          <w:lang w:bidi="hu-HU"/>
        </w:rPr>
        <w:t xml:space="preserve">. Események azon tulajdonsághordozók, melyek időben további, ugyanezen </w:t>
      </w:r>
      <w:proofErr w:type="gramStart"/>
      <w:r w:rsidRPr="008A1C35">
        <w:rPr>
          <w:lang w:bidi="hu-HU"/>
        </w:rPr>
        <w:t>kategória</w:t>
      </w:r>
      <w:proofErr w:type="gramEnd"/>
      <w:r w:rsidRPr="008A1C35">
        <w:rPr>
          <w:lang w:bidi="hu-HU"/>
        </w:rPr>
        <w:t xml:space="preserve"> alá tartozó dolgokból (eseményekből) állnak össze, míg </w:t>
      </w:r>
      <w:r w:rsidRPr="00272F53">
        <w:rPr>
          <w:highlight w:val="yellow"/>
          <w:lang w:bidi="hu-HU"/>
        </w:rPr>
        <w:t xml:space="preserve">a szubsztanciák nem további szubsztanciákból állnak és </w:t>
      </w:r>
      <w:proofErr w:type="spellStart"/>
      <w:r w:rsidRPr="00272F53">
        <w:rPr>
          <w:highlight w:val="yellow"/>
          <w:lang w:bidi="hu-HU"/>
        </w:rPr>
        <w:t>maradandóak</w:t>
      </w:r>
      <w:proofErr w:type="spellEnd"/>
      <w:r w:rsidRPr="00272F53">
        <w:rPr>
          <w:highlight w:val="yellow"/>
          <w:lang w:bidi="hu-HU"/>
        </w:rPr>
        <w:t xml:space="preserve"> egy perióduson belül.</w:t>
      </w:r>
      <w:r w:rsidRPr="008A1C35">
        <w:rPr>
          <w:lang w:bidi="hu-HU"/>
        </w:rPr>
        <w:t xml:space="preserve"> További kérdés, hogy ezek a megkülönböztetések mennyiben takarnak nominális és mennyiben </w:t>
      </w:r>
      <w:proofErr w:type="gramStart"/>
      <w:r w:rsidRPr="008A1C35">
        <w:rPr>
          <w:lang w:bidi="hu-HU"/>
        </w:rPr>
        <w:t>reális</w:t>
      </w:r>
      <w:proofErr w:type="gramEnd"/>
      <w:r w:rsidRPr="008A1C35">
        <w:rPr>
          <w:lang w:bidi="hu-HU"/>
        </w:rPr>
        <w:t xml:space="preserve"> különbségeket (vannak szubsztancia-fogalmak, másrészt tényleges egyediek, pl. kutyák, s ezek tényleges tulajdonságai). Itt el lehet járni redukcionista módon, pl. azt lehet mondani, hogy a szubsztancia nem más, mint tulajdonságok együttese (de facto </w:t>
      </w:r>
      <w:proofErr w:type="spellStart"/>
      <w:r w:rsidRPr="008A1C35">
        <w:rPr>
          <w:lang w:bidi="hu-HU"/>
        </w:rPr>
        <w:t>redukcionizmus</w:t>
      </w:r>
      <w:proofErr w:type="spellEnd"/>
      <w:r w:rsidRPr="008A1C35">
        <w:rPr>
          <w:lang w:bidi="hu-HU"/>
        </w:rPr>
        <w:t xml:space="preserve">), </w:t>
      </w:r>
      <w:proofErr w:type="gramStart"/>
      <w:r w:rsidRPr="008A1C35">
        <w:rPr>
          <w:lang w:bidi="hu-HU"/>
        </w:rPr>
        <w:t>vagy</w:t>
      </w:r>
      <w:proofErr w:type="gramEnd"/>
      <w:r w:rsidRPr="008A1C35">
        <w:rPr>
          <w:lang w:bidi="hu-HU"/>
        </w:rPr>
        <w:t xml:space="preserve"> hogy visszavezethető tulajdonságokra vagy eseményekre (analitikus </w:t>
      </w:r>
      <w:proofErr w:type="spellStart"/>
      <w:r w:rsidRPr="008A1C35">
        <w:rPr>
          <w:lang w:bidi="hu-HU"/>
        </w:rPr>
        <w:t>redukcionizmus</w:t>
      </w:r>
      <w:proofErr w:type="spellEnd"/>
      <w:r w:rsidRPr="008A1C35">
        <w:rPr>
          <w:lang w:bidi="hu-HU"/>
        </w:rPr>
        <w:t xml:space="preserve">). Ugyanígy a tulajdonságokat is fel lehet fogni általánosokként vagy egyediekként. </w:t>
      </w:r>
      <w:r w:rsidRPr="00272F53">
        <w:rPr>
          <w:highlight w:val="yellow"/>
          <w:lang w:bidi="hu-HU"/>
        </w:rPr>
        <w:t>Ha általánosnak tekintik, akkor ez ellen vethető a megkülönböztethetetlen azonosság érve</w:t>
      </w:r>
      <w:r w:rsidRPr="008A1C35">
        <w:rPr>
          <w:lang w:bidi="hu-HU"/>
        </w:rPr>
        <w:t xml:space="preserve"> (ha egy dolog csak a tulajdonságainak a halmaza, akkor 2 ugyanolyan tulajdonságokkal bíró dolog ugyanaz is lesz; az érvet gyengíteni lehet a térbeli különbözőségre való utalással). Ha viszont egyedinek tekintik a tulajdonságokat, akkor nehéz lesz kezelni a dolgon olyan különböző jegyeket, mint méret, sebesség </w:t>
      </w:r>
      <w:proofErr w:type="gramStart"/>
      <w:r w:rsidRPr="008A1C35">
        <w:rPr>
          <w:lang w:bidi="hu-HU"/>
        </w:rPr>
        <w:t>stb.</w:t>
      </w:r>
      <w:proofErr w:type="gramEnd"/>
      <w:r w:rsidRPr="008A1C35">
        <w:rPr>
          <w:lang w:bidi="hu-HU"/>
        </w:rPr>
        <w:t xml:space="preserve"> mint „atomi összetevőit” a dolognak. Ha pedig teljesen elvetjük azt a nézetet, hogy a dolog redukálható a tulajdonságai összességére, akkor meg kell válaszolni a többlet kérdését. </w:t>
      </w:r>
    </w:p>
    <w:p w:rsidR="00272F53" w:rsidRDefault="008A1C35" w:rsidP="00272F53">
      <w:pPr>
        <w:ind w:left="708"/>
        <w:rPr>
          <w:lang w:bidi="hu-HU"/>
        </w:rPr>
      </w:pPr>
      <w:r w:rsidRPr="008A1C35">
        <w:rPr>
          <w:lang w:bidi="hu-HU"/>
        </w:rPr>
        <w:t xml:space="preserve">Az egyik lehetséges válasz: a </w:t>
      </w:r>
      <w:proofErr w:type="gramStart"/>
      <w:r w:rsidRPr="008A1C35">
        <w:rPr>
          <w:lang w:bidi="hu-HU"/>
        </w:rPr>
        <w:t>szubsztancia</w:t>
      </w:r>
      <w:proofErr w:type="gramEnd"/>
      <w:r w:rsidRPr="008A1C35">
        <w:rPr>
          <w:lang w:bidi="hu-HU"/>
        </w:rPr>
        <w:t xml:space="preserve"> egyszerűen egy tulajdonságokkal bíró </w:t>
      </w:r>
      <w:r w:rsidRPr="008A1C35">
        <w:rPr>
          <w:i/>
          <w:iCs/>
          <w:lang w:bidi="hu-HU"/>
        </w:rPr>
        <w:t>dolog.</w:t>
      </w:r>
      <w:r w:rsidRPr="008A1C35">
        <w:rPr>
          <w:lang w:bidi="hu-HU"/>
        </w:rPr>
        <w:t xml:space="preserve"> </w:t>
      </w:r>
    </w:p>
    <w:p w:rsidR="008A1C35" w:rsidRPr="008A1C35" w:rsidRDefault="008A1C35" w:rsidP="00272F53">
      <w:pPr>
        <w:ind w:left="708"/>
        <w:rPr>
          <w:lang w:bidi="hu-HU"/>
        </w:rPr>
      </w:pPr>
      <w:r w:rsidRPr="008A1C35">
        <w:rPr>
          <w:lang w:bidi="hu-HU"/>
        </w:rPr>
        <w:t xml:space="preserve">De még mindig megmarad a kérdés: ha a tulajdonságok összetevők, akkor a maradék a dologban </w:t>
      </w:r>
      <w:r w:rsidR="00272F53">
        <w:rPr>
          <w:lang w:bidi="hu-HU"/>
        </w:rPr>
        <w:t xml:space="preserve">micsoda? Van, aki szerint egy </w:t>
      </w:r>
      <w:proofErr w:type="gramStart"/>
      <w:r w:rsidR="00272F53">
        <w:rPr>
          <w:lang w:bidi="hu-HU"/>
        </w:rPr>
        <w:t>fu</w:t>
      </w:r>
      <w:r w:rsidRPr="008A1C35">
        <w:rPr>
          <w:lang w:bidi="hu-HU"/>
        </w:rPr>
        <w:t>nkció</w:t>
      </w:r>
      <w:proofErr w:type="gramEnd"/>
      <w:r w:rsidRPr="008A1C35">
        <w:rPr>
          <w:vertAlign w:val="subscript"/>
          <w:lang w:bidi="hu-HU"/>
        </w:rPr>
        <w:t>=</w:t>
      </w:r>
      <w:r w:rsidRPr="008A1C35">
        <w:rPr>
          <w:lang w:bidi="hu-HU"/>
        </w:rPr>
        <w:t>(</w:t>
      </w:r>
      <w:proofErr w:type="spellStart"/>
      <w:r w:rsidRPr="008A1C35">
        <w:rPr>
          <w:lang w:bidi="hu-HU"/>
        </w:rPr>
        <w:t>Bennett</w:t>
      </w:r>
      <w:proofErr w:type="spellEnd"/>
      <w:r w:rsidRPr="008A1C35">
        <w:rPr>
          <w:lang w:bidi="hu-HU"/>
        </w:rPr>
        <w:t>), az a mód, ahogyan az észlelt tulajdonságokat kezeljük.</w:t>
      </w:r>
      <w:r w:rsidR="00272F53">
        <w:rPr>
          <w:lang w:bidi="hu-HU"/>
        </w:rPr>
        <w:t xml:space="preserve"> </w:t>
      </w:r>
      <w:r w:rsidR="00272F53" w:rsidRPr="00272F53">
        <w:rPr>
          <w:shd w:val="clear" w:color="auto" w:fill="F5E0A3"/>
          <w:lang w:bidi="hu-HU"/>
        </w:rPr>
        <w:t>&lt;&lt;&lt;(((</w:t>
      </w:r>
      <w:r w:rsidR="00272F53">
        <w:rPr>
          <w:shd w:val="clear" w:color="auto" w:fill="F5E0A3"/>
          <w:lang w:bidi="hu-HU"/>
        </w:rPr>
        <w:t xml:space="preserve">nem is értem ezt a „redukcionista” előfeltételezési hibát. Az egész több mint a részek összessége. Ez általános jelenség a rendszereknél, </w:t>
      </w:r>
      <w:proofErr w:type="gramStart"/>
      <w:r w:rsidR="00272F53">
        <w:rPr>
          <w:shd w:val="clear" w:color="auto" w:fill="F5E0A3"/>
          <w:lang w:bidi="hu-HU"/>
        </w:rPr>
        <w:t>struktúráknál</w:t>
      </w:r>
      <w:proofErr w:type="gramEnd"/>
      <w:r w:rsidR="00272F53">
        <w:rPr>
          <w:shd w:val="clear" w:color="auto" w:fill="F5E0A3"/>
          <w:lang w:bidi="hu-HU"/>
        </w:rPr>
        <w:t xml:space="preserve">, összetett dolgoknál. A kérdés éppen fordított: ha az </w:t>
      </w:r>
      <w:proofErr w:type="spellStart"/>
      <w:r w:rsidR="00272F53">
        <w:rPr>
          <w:shd w:val="clear" w:color="auto" w:fill="F5E0A3"/>
          <w:lang w:bidi="hu-HU"/>
        </w:rPr>
        <w:t>egészt</w:t>
      </w:r>
      <w:proofErr w:type="spellEnd"/>
      <w:r w:rsidR="00272F53">
        <w:rPr>
          <w:shd w:val="clear" w:color="auto" w:fill="F5E0A3"/>
          <w:lang w:bidi="hu-HU"/>
        </w:rPr>
        <w:t xml:space="preserve"> vagy összességet csupán a részek összességének tekintjük, akkor milyen sajátosságokat nem nevezünk meg, hagyunk figyelmen kívül? -</w:t>
      </w:r>
      <w:r w:rsidR="00272F53" w:rsidRPr="00272F53">
        <w:rPr>
          <w:sz w:val="20"/>
          <w:shd w:val="clear" w:color="auto" w:fill="F5E0A3"/>
          <w:lang w:bidi="hu-HU"/>
        </w:rPr>
        <w:t>FÁ</w:t>
      </w:r>
      <w:r w:rsidR="00272F53" w:rsidRPr="00272F53">
        <w:rPr>
          <w:shd w:val="clear" w:color="auto" w:fill="F5E0A3"/>
          <w:lang w:bidi="hu-HU"/>
        </w:rPr>
        <w:t>)))&gt;&gt;&gt;</w:t>
      </w:r>
      <w:r w:rsidR="00272F53">
        <w:rPr>
          <w:lang w:bidi="hu-HU"/>
        </w:rPr>
        <w:t xml:space="preserve"> </w:t>
      </w:r>
    </w:p>
    <w:p w:rsidR="00272F53" w:rsidRDefault="008A1C35" w:rsidP="008A1C35">
      <w:pPr>
        <w:rPr>
          <w:lang w:bidi="hu-HU"/>
        </w:rPr>
      </w:pPr>
      <w:r w:rsidRPr="008A1C35">
        <w:rPr>
          <w:lang w:bidi="hu-HU"/>
        </w:rPr>
        <w:t xml:space="preserve">A fenti kérdésre adott </w:t>
      </w:r>
      <w:proofErr w:type="spellStart"/>
      <w:r w:rsidRPr="008A1C35">
        <w:rPr>
          <w:lang w:bidi="hu-HU"/>
        </w:rPr>
        <w:t>szubsztantív</w:t>
      </w:r>
      <w:proofErr w:type="spellEnd"/>
      <w:r w:rsidRPr="008A1C35">
        <w:rPr>
          <w:lang w:bidi="hu-HU"/>
        </w:rPr>
        <w:t xml:space="preserve"> válaszok megint csak kettősek: </w:t>
      </w:r>
    </w:p>
    <w:p w:rsidR="00272F53" w:rsidRDefault="008A1C35" w:rsidP="00272F53">
      <w:pPr>
        <w:ind w:left="708"/>
        <w:rPr>
          <w:lang w:bidi="hu-HU"/>
        </w:rPr>
      </w:pPr>
      <w:r w:rsidRPr="008A1C35">
        <w:rPr>
          <w:lang w:bidi="hu-HU"/>
        </w:rPr>
        <w:t xml:space="preserve">1/ sovány partikularitás (Armstrong), </w:t>
      </w:r>
    </w:p>
    <w:p w:rsidR="00272F53" w:rsidRDefault="008A1C35" w:rsidP="00272F53">
      <w:pPr>
        <w:ind w:left="708"/>
        <w:rPr>
          <w:lang w:bidi="hu-HU"/>
        </w:rPr>
      </w:pPr>
      <w:r w:rsidRPr="008A1C35">
        <w:rPr>
          <w:lang w:bidi="hu-HU"/>
        </w:rPr>
        <w:t xml:space="preserve">2/ szubsztrátum-koncepciók. </w:t>
      </w:r>
    </w:p>
    <w:p w:rsidR="00C679B0" w:rsidRDefault="008A1C35" w:rsidP="00272F53">
      <w:pPr>
        <w:rPr>
          <w:lang w:bidi="hu-HU"/>
        </w:rPr>
      </w:pPr>
      <w:r w:rsidRPr="008A1C35">
        <w:rPr>
          <w:lang w:bidi="hu-HU"/>
        </w:rPr>
        <w:t xml:space="preserve">Az 1/ szerint a tulajdonságoktól eltekintve kapjuk a sovány partikularitást, a tulajdonságokkal együtt tekintve a kövéret, és valójában a soványak az igazi partikularitások. Az ilyeneknek az a </w:t>
      </w:r>
      <w:proofErr w:type="gramStart"/>
      <w:r w:rsidRPr="008A1C35">
        <w:rPr>
          <w:lang w:bidi="hu-HU"/>
        </w:rPr>
        <w:t>funkciója</w:t>
      </w:r>
      <w:proofErr w:type="gramEnd"/>
      <w:r w:rsidRPr="008A1C35">
        <w:rPr>
          <w:lang w:bidi="hu-HU"/>
        </w:rPr>
        <w:t xml:space="preserve">, hogy </w:t>
      </w:r>
    </w:p>
    <w:p w:rsidR="00C679B0" w:rsidRDefault="008A1C35" w:rsidP="00C679B0">
      <w:pPr>
        <w:ind w:left="708"/>
        <w:rPr>
          <w:lang w:bidi="hu-HU"/>
        </w:rPr>
      </w:pPr>
      <w:proofErr w:type="gramStart"/>
      <w:r w:rsidRPr="008A1C35">
        <w:rPr>
          <w:lang w:bidi="hu-HU"/>
        </w:rPr>
        <w:t>a</w:t>
      </w:r>
      <w:proofErr w:type="gramEnd"/>
      <w:r w:rsidRPr="008A1C35">
        <w:rPr>
          <w:lang w:bidi="hu-HU"/>
        </w:rPr>
        <w:t xml:space="preserve">/ egységbe fogják a tulajdonságokat, </w:t>
      </w:r>
    </w:p>
    <w:p w:rsidR="00C679B0" w:rsidRDefault="008A1C35" w:rsidP="00C679B0">
      <w:pPr>
        <w:ind w:left="708"/>
        <w:rPr>
          <w:lang w:bidi="hu-HU"/>
        </w:rPr>
      </w:pPr>
      <w:r w:rsidRPr="008A1C35">
        <w:rPr>
          <w:lang w:bidi="hu-HU"/>
        </w:rPr>
        <w:t xml:space="preserve">b/ </w:t>
      </w:r>
      <w:proofErr w:type="spellStart"/>
      <w:r w:rsidRPr="008A1C35">
        <w:rPr>
          <w:lang w:bidi="hu-HU"/>
        </w:rPr>
        <w:t>egyediesítik</w:t>
      </w:r>
      <w:proofErr w:type="spellEnd"/>
      <w:r w:rsidRPr="008A1C35">
        <w:rPr>
          <w:lang w:bidi="hu-HU"/>
        </w:rPr>
        <w:t xml:space="preserve"> őket, </w:t>
      </w:r>
    </w:p>
    <w:p w:rsidR="008A1C35" w:rsidRPr="008A1C35" w:rsidRDefault="008A1C35" w:rsidP="00C679B0">
      <w:pPr>
        <w:ind w:left="708"/>
        <w:rPr>
          <w:lang w:bidi="hu-HU"/>
        </w:rPr>
      </w:pPr>
      <w:r w:rsidRPr="008A1C35">
        <w:rPr>
          <w:lang w:bidi="hu-HU"/>
        </w:rPr>
        <w:t xml:space="preserve">c/ átviszik őket a tulajdonság és a </w:t>
      </w:r>
      <w:proofErr w:type="gramStart"/>
      <w:r w:rsidRPr="008A1C35">
        <w:rPr>
          <w:lang w:bidi="hu-HU"/>
        </w:rPr>
        <w:t>szubsztancia</w:t>
      </w:r>
      <w:proofErr w:type="gramEnd"/>
      <w:r w:rsidRPr="008A1C35">
        <w:rPr>
          <w:lang w:bidi="hu-HU"/>
        </w:rPr>
        <w:t xml:space="preserve"> közötti határon.</w:t>
      </w:r>
    </w:p>
    <w:p w:rsidR="00C679B0" w:rsidRDefault="008A1C35" w:rsidP="008A1C35">
      <w:pPr>
        <w:rPr>
          <w:lang w:bidi="hu-HU"/>
        </w:rPr>
      </w:pPr>
      <w:r w:rsidRPr="00C679B0">
        <w:rPr>
          <w:highlight w:val="yellow"/>
          <w:lang w:bidi="hu-HU"/>
        </w:rPr>
        <w:t xml:space="preserve">Látható, hogy míg az arisztotelészi hagyomány a </w:t>
      </w:r>
      <w:proofErr w:type="gramStart"/>
      <w:r w:rsidRPr="00C679B0">
        <w:rPr>
          <w:highlight w:val="yellow"/>
          <w:lang w:bidi="hu-HU"/>
        </w:rPr>
        <w:t>szubsztanciát</w:t>
      </w:r>
      <w:proofErr w:type="gramEnd"/>
      <w:r w:rsidRPr="00C679B0">
        <w:rPr>
          <w:highlight w:val="yellow"/>
          <w:lang w:bidi="hu-HU"/>
        </w:rPr>
        <w:t xml:space="preserve"> a természetes tárgyak fajtáihoz köti, a kanti hagyomány ahhoz, hogy téridőbeli tapasztalatunknak értelmet és struktúrát adjon.</w:t>
      </w:r>
      <w:r w:rsidRPr="008A1C35">
        <w:rPr>
          <w:lang w:bidi="hu-HU"/>
        </w:rPr>
        <w:t xml:space="preserve"> </w:t>
      </w:r>
      <w:r w:rsidR="00C679B0">
        <w:rPr>
          <w:lang w:bidi="hu-HU"/>
        </w:rPr>
        <w:t xml:space="preserve"> </w:t>
      </w:r>
      <w:r w:rsidR="00C679B0" w:rsidRPr="00C679B0">
        <w:rPr>
          <w:shd w:val="clear" w:color="auto" w:fill="F5E0A3"/>
          <w:lang w:bidi="hu-HU"/>
        </w:rPr>
        <w:t>&lt;&lt;&lt;(((</w:t>
      </w:r>
      <w:r w:rsidR="00C679B0">
        <w:rPr>
          <w:shd w:val="clear" w:color="auto" w:fill="F5E0A3"/>
          <w:lang w:bidi="hu-HU"/>
        </w:rPr>
        <w:t>a kettő között nem mindig éles, nem mindig meghatározható a különbség -</w:t>
      </w:r>
      <w:r w:rsidR="00C679B0" w:rsidRPr="00C679B0">
        <w:rPr>
          <w:sz w:val="20"/>
          <w:shd w:val="clear" w:color="auto" w:fill="F5E0A3"/>
          <w:lang w:bidi="hu-HU"/>
        </w:rPr>
        <w:t>FÁ</w:t>
      </w:r>
      <w:r w:rsidR="00C679B0" w:rsidRPr="00C679B0">
        <w:rPr>
          <w:shd w:val="clear" w:color="auto" w:fill="F5E0A3"/>
          <w:lang w:bidi="hu-HU"/>
        </w:rPr>
        <w:t>)))&gt;&gt;&gt;</w:t>
      </w:r>
      <w:r w:rsidR="00C679B0">
        <w:rPr>
          <w:lang w:bidi="hu-HU"/>
        </w:rPr>
        <w:t xml:space="preserve"> </w:t>
      </w:r>
    </w:p>
    <w:p w:rsidR="008A1C35" w:rsidRPr="008A1C35" w:rsidRDefault="008A1C35" w:rsidP="00C679B0">
      <w:pPr>
        <w:pStyle w:val="Cmsor1"/>
        <w:rPr>
          <w:lang w:bidi="hu-HU"/>
        </w:rPr>
      </w:pPr>
      <w:r w:rsidRPr="008A1C35">
        <w:rPr>
          <w:lang w:bidi="hu-HU"/>
        </w:rPr>
        <w:t xml:space="preserve">Ezt </w:t>
      </w:r>
      <w:proofErr w:type="gramStart"/>
      <w:r w:rsidRPr="008A1C35">
        <w:rPr>
          <w:lang w:bidi="hu-HU"/>
        </w:rPr>
        <w:t>a</w:t>
      </w:r>
      <w:proofErr w:type="gramEnd"/>
      <w:r w:rsidRPr="008A1C35">
        <w:rPr>
          <w:lang w:bidi="hu-HU"/>
        </w:rPr>
        <w:t xml:space="preserve"> 2 megközelítést kísérli meg összekapcsolni Wiggins.</w:t>
      </w:r>
    </w:p>
    <w:p w:rsidR="008A1C35" w:rsidRPr="008A1C35" w:rsidRDefault="008A1C35" w:rsidP="008A1C35">
      <w:pPr>
        <w:rPr>
          <w:lang w:bidi="hu-HU"/>
        </w:rPr>
      </w:pPr>
      <w:r w:rsidRPr="008A1C35">
        <w:rPr>
          <w:lang w:bidi="hu-HU"/>
        </w:rPr>
        <w:t xml:space="preserve">De nála is megválaszolatlan a kérdés: hogy viszonyul egymáshoz az ugyanakkor ugyanott létező anyagdarab és szobor? Azonosak, vagy az agyag </w:t>
      </w:r>
      <w:proofErr w:type="spellStart"/>
      <w:r w:rsidRPr="008A1C35">
        <w:rPr>
          <w:lang w:bidi="hu-HU"/>
        </w:rPr>
        <w:t>konstituálja</w:t>
      </w:r>
      <w:proofErr w:type="spellEnd"/>
      <w:r w:rsidRPr="008A1C35">
        <w:rPr>
          <w:lang w:bidi="hu-HU"/>
        </w:rPr>
        <w:t xml:space="preserve"> a szobrot? Ha a második válasz tűnik természetesnek, az is </w:t>
      </w:r>
      <w:proofErr w:type="gramStart"/>
      <w:r w:rsidRPr="008A1C35">
        <w:rPr>
          <w:lang w:bidi="hu-HU"/>
        </w:rPr>
        <w:t>problémát</w:t>
      </w:r>
      <w:proofErr w:type="gramEnd"/>
      <w:r w:rsidRPr="008A1C35">
        <w:rPr>
          <w:lang w:bidi="hu-HU"/>
        </w:rPr>
        <w:t xml:space="preserve"> vet föl: 2 fizikai tárgy van ugyanazon a helyen? Vagy a szobor azonos a strukturált agyaggal?</w:t>
      </w:r>
    </w:p>
    <w:p w:rsidR="00C679B0" w:rsidRDefault="008A1C35" w:rsidP="008A1C35">
      <w:pPr>
        <w:rPr>
          <w:lang w:bidi="hu-HU"/>
        </w:rPr>
      </w:pPr>
      <w:r w:rsidRPr="008A1C35">
        <w:rPr>
          <w:lang w:bidi="hu-HU"/>
        </w:rPr>
        <w:t xml:space="preserve">Csábító az arisztotelészi terminológia használata, miszerint az atomok és a </w:t>
      </w:r>
      <w:proofErr w:type="gramStart"/>
      <w:r w:rsidRPr="008A1C35">
        <w:rPr>
          <w:lang w:bidi="hu-HU"/>
        </w:rPr>
        <w:t>struktúra</w:t>
      </w:r>
      <w:proofErr w:type="gramEnd"/>
      <w:r w:rsidRPr="008A1C35">
        <w:rPr>
          <w:lang w:bidi="hu-HU"/>
        </w:rPr>
        <w:t xml:space="preserve"> anyagként és formaként alkotnak egy egységet. De ha sem azonosítani nem akarjuk az agyagot a szoborral, sem konstitúciós viszonyba hozni, akkor lehetséges még az a stratégia, hogy az anyagi tárgy vagy a </w:t>
      </w:r>
      <w:r w:rsidRPr="008A1C35">
        <w:rPr>
          <w:i/>
          <w:iCs/>
          <w:lang w:bidi="hu-HU"/>
        </w:rPr>
        <w:t>test</w:t>
      </w:r>
      <w:r w:rsidRPr="008A1C35">
        <w:rPr>
          <w:lang w:bidi="hu-HU"/>
        </w:rPr>
        <w:t xml:space="preserve"> fogalmát tesszük meg alapnak. Ennek változatai: </w:t>
      </w:r>
    </w:p>
    <w:p w:rsidR="00C679B0" w:rsidRDefault="008A1C35" w:rsidP="008A1C35">
      <w:pPr>
        <w:rPr>
          <w:lang w:bidi="hu-HU"/>
        </w:rPr>
      </w:pPr>
      <w:r w:rsidRPr="008A1C35">
        <w:rPr>
          <w:lang w:bidi="hu-HU"/>
        </w:rPr>
        <w:t xml:space="preserve">Van </w:t>
      </w:r>
      <w:proofErr w:type="spellStart"/>
      <w:r w:rsidRPr="008A1C35">
        <w:rPr>
          <w:lang w:bidi="hu-HU"/>
        </w:rPr>
        <w:t>Inwagen</w:t>
      </w:r>
      <w:proofErr w:type="spellEnd"/>
      <w:r w:rsidRPr="008A1C35">
        <w:rPr>
          <w:lang w:bidi="hu-HU"/>
        </w:rPr>
        <w:t xml:space="preserve">: összetettek csak az élő testek, minden más csak atom. Nem lehet megadni a szükséges és elégséges feltételeket a </w:t>
      </w:r>
      <w:proofErr w:type="gramStart"/>
      <w:r w:rsidRPr="008A1C35">
        <w:rPr>
          <w:lang w:bidi="hu-HU"/>
        </w:rPr>
        <w:t>komplexumok</w:t>
      </w:r>
      <w:proofErr w:type="gramEnd"/>
      <w:r w:rsidRPr="008A1C35">
        <w:rPr>
          <w:lang w:bidi="hu-HU"/>
        </w:rPr>
        <w:t xml:space="preserve"> összetételéhez. </w:t>
      </w:r>
    </w:p>
    <w:p w:rsidR="00C679B0" w:rsidRDefault="008A1C35" w:rsidP="008A1C35">
      <w:pPr>
        <w:rPr>
          <w:lang w:bidi="hu-HU"/>
        </w:rPr>
      </w:pPr>
      <w:proofErr w:type="spellStart"/>
      <w:r w:rsidRPr="008A1C35">
        <w:rPr>
          <w:lang w:bidi="hu-HU"/>
        </w:rPr>
        <w:t>Wiggins</w:t>
      </w:r>
      <w:proofErr w:type="spellEnd"/>
      <w:r w:rsidRPr="008A1C35">
        <w:rPr>
          <w:lang w:bidi="hu-HU"/>
        </w:rPr>
        <w:t>: a test fogalma mindig általános, önmagában nem áll meg (</w:t>
      </w:r>
      <w:proofErr w:type="spellStart"/>
      <w:r w:rsidRPr="00C679B0">
        <w:rPr>
          <w:b/>
          <w:highlight w:val="yellow"/>
          <w:lang w:bidi="hu-HU"/>
        </w:rPr>
        <w:t>szortalizmus</w:t>
      </w:r>
      <w:proofErr w:type="spellEnd"/>
      <w:r w:rsidRPr="008A1C35">
        <w:rPr>
          <w:lang w:bidi="hu-HU"/>
        </w:rPr>
        <w:t xml:space="preserve">). </w:t>
      </w:r>
    </w:p>
    <w:p w:rsidR="00C679B0" w:rsidRDefault="008A1C35" w:rsidP="008A1C35">
      <w:pPr>
        <w:rPr>
          <w:lang w:bidi="hu-HU"/>
        </w:rPr>
      </w:pPr>
      <w:proofErr w:type="spellStart"/>
      <w:r w:rsidRPr="008A1C35">
        <w:rPr>
          <w:lang w:bidi="hu-HU"/>
        </w:rPr>
        <w:lastRenderedPageBreak/>
        <w:t>Ayers</w:t>
      </w:r>
      <w:proofErr w:type="spellEnd"/>
      <w:r w:rsidRPr="008A1C35">
        <w:rPr>
          <w:lang w:bidi="hu-HU"/>
        </w:rPr>
        <w:t xml:space="preserve">: a koherens, egységes test vagy anyagi tárgy fogalma az alapja a dolgok </w:t>
      </w:r>
      <w:proofErr w:type="spellStart"/>
      <w:r w:rsidRPr="008A1C35">
        <w:rPr>
          <w:lang w:bidi="hu-HU"/>
        </w:rPr>
        <w:t>egyediesítésének</w:t>
      </w:r>
      <w:proofErr w:type="spellEnd"/>
      <w:r w:rsidRPr="008A1C35">
        <w:rPr>
          <w:lang w:bidi="hu-HU"/>
        </w:rPr>
        <w:t xml:space="preserve"> (</w:t>
      </w:r>
      <w:proofErr w:type="spellStart"/>
      <w:r w:rsidRPr="00C679B0">
        <w:rPr>
          <w:b/>
          <w:highlight w:val="yellow"/>
          <w:lang w:bidi="hu-HU"/>
        </w:rPr>
        <w:t>szomatizmus</w:t>
      </w:r>
      <w:proofErr w:type="spellEnd"/>
      <w:r w:rsidRPr="008A1C35">
        <w:rPr>
          <w:lang w:bidi="hu-HU"/>
        </w:rPr>
        <w:t xml:space="preserve">). </w:t>
      </w:r>
    </w:p>
    <w:p w:rsidR="00C679B0" w:rsidRPr="008A1C35" w:rsidRDefault="008A1C35" w:rsidP="00C679B0">
      <w:pPr>
        <w:rPr>
          <w:lang w:bidi="hu-HU"/>
        </w:rPr>
      </w:pPr>
      <w:r w:rsidRPr="008A1C35">
        <w:rPr>
          <w:lang w:bidi="hu-HU"/>
        </w:rPr>
        <w:t xml:space="preserve">Robinson szerint </w:t>
      </w:r>
      <w:proofErr w:type="gramStart"/>
      <w:r w:rsidRPr="008A1C35">
        <w:rPr>
          <w:lang w:bidi="hu-HU"/>
        </w:rPr>
        <w:t>kompromisszumban</w:t>
      </w:r>
      <w:proofErr w:type="gramEnd"/>
      <w:r w:rsidRPr="008A1C35">
        <w:rPr>
          <w:lang w:bidi="hu-HU"/>
        </w:rPr>
        <w:t xml:space="preserve"> kellene összekapcsolni a </w:t>
      </w:r>
      <w:proofErr w:type="spellStart"/>
      <w:r w:rsidRPr="008A1C35">
        <w:rPr>
          <w:lang w:bidi="hu-HU"/>
        </w:rPr>
        <w:t>szortalizmust</w:t>
      </w:r>
      <w:proofErr w:type="spellEnd"/>
      <w:r w:rsidRPr="008A1C35">
        <w:rPr>
          <w:lang w:bidi="hu-HU"/>
        </w:rPr>
        <w:t xml:space="preserve"> és a </w:t>
      </w:r>
      <w:proofErr w:type="spellStart"/>
      <w:r w:rsidRPr="008A1C35">
        <w:rPr>
          <w:lang w:bidi="hu-HU"/>
        </w:rPr>
        <w:t>szomatizmust</w:t>
      </w:r>
      <w:proofErr w:type="spellEnd"/>
      <w:r w:rsidRPr="008A1C35">
        <w:rPr>
          <w:lang w:bidi="hu-HU"/>
        </w:rPr>
        <w:t xml:space="preserve">, bár </w:t>
      </w:r>
      <w:proofErr w:type="spellStart"/>
      <w:r w:rsidRPr="008A1C35">
        <w:rPr>
          <w:lang w:bidi="hu-HU"/>
        </w:rPr>
        <w:t>metafízikailag</w:t>
      </w:r>
      <w:proofErr w:type="spellEnd"/>
      <w:r w:rsidRPr="008A1C35">
        <w:rPr>
          <w:lang w:bidi="hu-HU"/>
        </w:rPr>
        <w:t xml:space="preserve"> a </w:t>
      </w:r>
      <w:proofErr w:type="spellStart"/>
      <w:r w:rsidRPr="008A1C35">
        <w:rPr>
          <w:lang w:bidi="hu-HU"/>
        </w:rPr>
        <w:t>szomatizmusnak</w:t>
      </w:r>
      <w:proofErr w:type="spellEnd"/>
      <w:r w:rsidRPr="008A1C35">
        <w:rPr>
          <w:lang w:bidi="hu-HU"/>
        </w:rPr>
        <w:t xml:space="preserve"> nagyobb a súlya.</w:t>
      </w:r>
    </w:p>
    <w:p w:rsidR="00C679B0" w:rsidRDefault="008A1C35" w:rsidP="008A1C35">
      <w:pPr>
        <w:rPr>
          <w:lang w:bidi="hu-HU"/>
        </w:rPr>
      </w:pPr>
      <w:r w:rsidRPr="008A1C35">
        <w:rPr>
          <w:lang w:bidi="hu-HU"/>
        </w:rPr>
        <w:t xml:space="preserve">Még mindig megválaszolatlan így is a </w:t>
      </w:r>
      <w:proofErr w:type="spellStart"/>
      <w:r w:rsidRPr="008A1C35">
        <w:rPr>
          <w:lang w:bidi="hu-HU"/>
        </w:rPr>
        <w:t>teleologikusságra</w:t>
      </w:r>
      <w:proofErr w:type="spellEnd"/>
      <w:r w:rsidRPr="008A1C35">
        <w:rPr>
          <w:lang w:bidi="hu-HU"/>
        </w:rPr>
        <w:t xml:space="preserve"> vonatkozó kérdés: ti. hogy az, </w:t>
      </w:r>
      <w:r w:rsidRPr="00C679B0">
        <w:rPr>
          <w:highlight w:val="yellow"/>
          <w:lang w:bidi="hu-HU"/>
        </w:rPr>
        <w:t xml:space="preserve">hogy valami micsoda, szorosan kapcsolódik ahhoz, hogy mi a </w:t>
      </w:r>
      <w:proofErr w:type="gramStart"/>
      <w:r w:rsidRPr="00C679B0">
        <w:rPr>
          <w:highlight w:val="yellow"/>
          <w:lang w:bidi="hu-HU"/>
        </w:rPr>
        <w:t>funkciója</w:t>
      </w:r>
      <w:proofErr w:type="gramEnd"/>
      <w:r w:rsidRPr="00C679B0">
        <w:rPr>
          <w:highlight w:val="yellow"/>
          <w:lang w:bidi="hu-HU"/>
        </w:rPr>
        <w:t>, célja, természeti szerepe</w:t>
      </w:r>
      <w:r w:rsidRPr="008A1C35">
        <w:rPr>
          <w:lang w:bidi="hu-HU"/>
        </w:rPr>
        <w:t xml:space="preserve">, de ettől az összekapcsolástól a modem szellem idegenkedik, </w:t>
      </w:r>
      <w:r w:rsidR="00C679B0">
        <w:rPr>
          <w:lang w:bidi="hu-HU"/>
        </w:rPr>
        <w:t xml:space="preserve"> </w:t>
      </w:r>
      <w:r w:rsidR="00C679B0" w:rsidRPr="00C679B0">
        <w:rPr>
          <w:shd w:val="clear" w:color="auto" w:fill="F5E0A3"/>
          <w:lang w:bidi="hu-HU"/>
        </w:rPr>
        <w:t>&lt;&lt;&lt;(((</w:t>
      </w:r>
      <w:r w:rsidR="00C679B0">
        <w:rPr>
          <w:shd w:val="clear" w:color="auto" w:fill="F5E0A3"/>
          <w:lang w:bidi="hu-HU"/>
        </w:rPr>
        <w:t xml:space="preserve">a társadalomtudományok pedig nem képzelhetők el másként, lásd jog, közgazdaság </w:t>
      </w:r>
      <w:proofErr w:type="spellStart"/>
      <w:r w:rsidR="00C679B0">
        <w:rPr>
          <w:shd w:val="clear" w:color="auto" w:fill="F5E0A3"/>
          <w:lang w:bidi="hu-HU"/>
        </w:rPr>
        <w:t>stb</w:t>
      </w:r>
      <w:proofErr w:type="spellEnd"/>
      <w:r w:rsidR="00C679B0">
        <w:rPr>
          <w:shd w:val="clear" w:color="auto" w:fill="F5E0A3"/>
          <w:lang w:bidi="hu-HU"/>
        </w:rPr>
        <w:t xml:space="preserve"> -</w:t>
      </w:r>
      <w:r w:rsidR="00C679B0" w:rsidRPr="00C679B0">
        <w:rPr>
          <w:sz w:val="20"/>
          <w:shd w:val="clear" w:color="auto" w:fill="F5E0A3"/>
          <w:lang w:bidi="hu-HU"/>
        </w:rPr>
        <w:t>FÁ</w:t>
      </w:r>
      <w:r w:rsidR="00C679B0" w:rsidRPr="00C679B0">
        <w:rPr>
          <w:shd w:val="clear" w:color="auto" w:fill="F5E0A3"/>
          <w:lang w:bidi="hu-HU"/>
        </w:rPr>
        <w:t>)))&gt;&gt;&gt;</w:t>
      </w:r>
      <w:r w:rsidR="00C679B0">
        <w:rPr>
          <w:lang w:bidi="hu-HU"/>
        </w:rPr>
        <w:t xml:space="preserve"> </w:t>
      </w:r>
      <w:r w:rsidRPr="008A1C35">
        <w:rPr>
          <w:lang w:bidi="hu-HU"/>
        </w:rPr>
        <w:t xml:space="preserve">s van, aki Arisztotelésznek is azt javallja, hogy el kellett volna </w:t>
      </w:r>
      <w:proofErr w:type="spellStart"/>
      <w:r w:rsidRPr="008A1C35">
        <w:rPr>
          <w:lang w:bidi="hu-HU"/>
        </w:rPr>
        <w:t>határolódnia</w:t>
      </w:r>
      <w:proofErr w:type="spellEnd"/>
      <w:r w:rsidRPr="008A1C35">
        <w:rPr>
          <w:lang w:bidi="hu-HU"/>
        </w:rPr>
        <w:t xml:space="preserve"> a </w:t>
      </w:r>
      <w:proofErr w:type="spellStart"/>
      <w:r w:rsidRPr="008A1C35">
        <w:rPr>
          <w:lang w:bidi="hu-HU"/>
        </w:rPr>
        <w:t>finális</w:t>
      </w:r>
      <w:proofErr w:type="spellEnd"/>
      <w:r w:rsidRPr="008A1C35">
        <w:rPr>
          <w:lang w:bidi="hu-HU"/>
        </w:rPr>
        <w:t xml:space="preserve"> okság feltételezésétől. </w:t>
      </w:r>
      <w:r w:rsidR="00C679B0">
        <w:rPr>
          <w:lang w:bidi="hu-HU"/>
        </w:rPr>
        <w:t xml:space="preserve"> </w:t>
      </w:r>
      <w:r w:rsidR="00C679B0" w:rsidRPr="00C679B0">
        <w:rPr>
          <w:shd w:val="clear" w:color="auto" w:fill="F5E0A3"/>
          <w:lang w:bidi="hu-HU"/>
        </w:rPr>
        <w:t>&lt;&lt;&lt;(((</w:t>
      </w:r>
      <w:r w:rsidR="00C679B0">
        <w:rPr>
          <w:shd w:val="clear" w:color="auto" w:fill="F5E0A3"/>
          <w:lang w:bidi="hu-HU"/>
        </w:rPr>
        <w:t>ami nélkül nem képzelhető el az ókori görög fogalmi alapséma az oksággal a végső októl a végső célig. -</w:t>
      </w:r>
      <w:r w:rsidR="00C679B0" w:rsidRPr="00C679B0">
        <w:rPr>
          <w:sz w:val="20"/>
          <w:shd w:val="clear" w:color="auto" w:fill="F5E0A3"/>
          <w:lang w:bidi="hu-HU"/>
        </w:rPr>
        <w:t>FÁ</w:t>
      </w:r>
      <w:r w:rsidR="00C679B0" w:rsidRPr="00C679B0">
        <w:rPr>
          <w:shd w:val="clear" w:color="auto" w:fill="F5E0A3"/>
          <w:lang w:bidi="hu-HU"/>
        </w:rPr>
        <w:t>)))&gt;&gt;&gt;</w:t>
      </w:r>
      <w:r w:rsidR="00C679B0">
        <w:rPr>
          <w:lang w:bidi="hu-HU"/>
        </w:rPr>
        <w:t xml:space="preserve"> </w:t>
      </w:r>
      <w:r w:rsidRPr="008A1C35">
        <w:rPr>
          <w:lang w:bidi="hu-HU"/>
        </w:rPr>
        <w:t>Csakhogy aki valamilyen értelemben követi az arisztotelészi hagyományt, annak nem könny</w:t>
      </w:r>
      <w:r w:rsidR="00C679B0">
        <w:rPr>
          <w:lang w:bidi="hu-HU"/>
        </w:rPr>
        <w:t>ű</w:t>
      </w:r>
      <w:r w:rsidRPr="008A1C35">
        <w:rPr>
          <w:lang w:bidi="hu-HU"/>
        </w:rPr>
        <w:t xml:space="preserve"> búcsút mondania a </w:t>
      </w:r>
      <w:proofErr w:type="spellStart"/>
      <w:r w:rsidRPr="008A1C35">
        <w:rPr>
          <w:lang w:bidi="hu-HU"/>
        </w:rPr>
        <w:t>teleologikusságnak</w:t>
      </w:r>
      <w:proofErr w:type="spellEnd"/>
      <w:r w:rsidRPr="008A1C35">
        <w:rPr>
          <w:lang w:bidi="hu-HU"/>
        </w:rPr>
        <w:t xml:space="preserve">, különösen </w:t>
      </w:r>
      <w:r w:rsidRPr="00C679B0">
        <w:rPr>
          <w:highlight w:val="yellow"/>
          <w:lang w:bidi="hu-HU"/>
        </w:rPr>
        <w:t>az életről szólva.</w:t>
      </w:r>
      <w:r w:rsidRPr="008A1C35">
        <w:rPr>
          <w:lang w:bidi="hu-HU"/>
        </w:rPr>
        <w:t xml:space="preserve"> Nem véletlenül hivatkoznak gyakran, a </w:t>
      </w:r>
      <w:proofErr w:type="gramStart"/>
      <w:r w:rsidRPr="008A1C35">
        <w:rPr>
          <w:lang w:bidi="hu-HU"/>
        </w:rPr>
        <w:t>szubsztanciával</w:t>
      </w:r>
      <w:proofErr w:type="gramEnd"/>
      <w:r w:rsidRPr="008A1C35">
        <w:rPr>
          <w:lang w:bidi="hu-HU"/>
        </w:rPr>
        <w:t xml:space="preserve"> kapcsolatban, az </w:t>
      </w:r>
      <w:proofErr w:type="spellStart"/>
      <w:r w:rsidRPr="00C679B0">
        <w:rPr>
          <w:highlight w:val="yellow"/>
          <w:lang w:bidi="hu-HU"/>
        </w:rPr>
        <w:t>artefaktumokra</w:t>
      </w:r>
      <w:proofErr w:type="spellEnd"/>
      <w:r w:rsidRPr="00C679B0">
        <w:rPr>
          <w:highlight w:val="yellow"/>
          <w:lang w:bidi="hu-HU"/>
        </w:rPr>
        <w:t>, az ember által előállított vagy átalakított dolgokra, termékekre</w:t>
      </w:r>
      <w:r w:rsidRPr="008A1C35">
        <w:rPr>
          <w:lang w:bidi="hu-HU"/>
        </w:rPr>
        <w:t xml:space="preserve">. Ezek ugyan jó példák a céllal rendelkező dologra, csak nem természeti dolgok. </w:t>
      </w:r>
      <w:r w:rsidR="00C679B0">
        <w:rPr>
          <w:lang w:bidi="hu-HU"/>
        </w:rPr>
        <w:t xml:space="preserve"> </w:t>
      </w:r>
      <w:r w:rsidR="00C679B0" w:rsidRPr="00C679B0">
        <w:rPr>
          <w:shd w:val="clear" w:color="auto" w:fill="F5E0A3"/>
          <w:lang w:bidi="hu-HU"/>
        </w:rPr>
        <w:t>&lt;&lt;&lt;(((</w:t>
      </w:r>
      <w:r w:rsidR="00C679B0">
        <w:rPr>
          <w:shd w:val="clear" w:color="auto" w:fill="F5E0A3"/>
          <w:lang w:bidi="hu-HU"/>
        </w:rPr>
        <w:t xml:space="preserve">lehet </w:t>
      </w:r>
      <w:proofErr w:type="gramStart"/>
      <w:r w:rsidR="00C679B0">
        <w:rPr>
          <w:shd w:val="clear" w:color="auto" w:fill="F5E0A3"/>
          <w:lang w:bidi="hu-HU"/>
        </w:rPr>
        <w:t>mondani</w:t>
      </w:r>
      <w:proofErr w:type="gramEnd"/>
      <w:r w:rsidR="00C679B0">
        <w:rPr>
          <w:shd w:val="clear" w:color="auto" w:fill="F5E0A3"/>
          <w:lang w:bidi="hu-HU"/>
        </w:rPr>
        <w:t xml:space="preserve"> hogy a nagy bumm során az okok hamarabb jelentek meg mint a célok, s hogy az emberiség egyik legsajátabb tulajdonsága a céltételezési képesség és a célkövetés magas szintje egyénileg és társadalmilag is. -</w:t>
      </w:r>
      <w:r w:rsidR="00C679B0" w:rsidRPr="00C679B0">
        <w:rPr>
          <w:sz w:val="20"/>
          <w:shd w:val="clear" w:color="auto" w:fill="F5E0A3"/>
          <w:lang w:bidi="hu-HU"/>
        </w:rPr>
        <w:t>FÁ</w:t>
      </w:r>
      <w:r w:rsidR="00C679B0" w:rsidRPr="00C679B0">
        <w:rPr>
          <w:shd w:val="clear" w:color="auto" w:fill="F5E0A3"/>
          <w:lang w:bidi="hu-HU"/>
        </w:rPr>
        <w:t>)))&gt;&gt;&gt;</w:t>
      </w:r>
      <w:r w:rsidR="00C679B0">
        <w:rPr>
          <w:lang w:bidi="hu-HU"/>
        </w:rPr>
        <w:t xml:space="preserve"> </w:t>
      </w:r>
      <w:proofErr w:type="gramStart"/>
      <w:r w:rsidRPr="008A1C35">
        <w:rPr>
          <w:lang w:bidi="hu-HU"/>
        </w:rPr>
        <w:t>A</w:t>
      </w:r>
      <w:proofErr w:type="gramEnd"/>
      <w:r w:rsidRPr="008A1C35">
        <w:rPr>
          <w:lang w:bidi="hu-HU"/>
        </w:rPr>
        <w:t xml:space="preserve"> két világot az élőlények kapcsolják össze leginkább, akiknek természeten belüli céljaik vannak, anélkül, hogy </w:t>
      </w:r>
      <w:proofErr w:type="spellStart"/>
      <w:r w:rsidRPr="008A1C35">
        <w:rPr>
          <w:lang w:bidi="hu-HU"/>
        </w:rPr>
        <w:t>finális</w:t>
      </w:r>
      <w:proofErr w:type="spellEnd"/>
      <w:r w:rsidRPr="008A1C35">
        <w:rPr>
          <w:lang w:bidi="hu-HU"/>
        </w:rPr>
        <w:t xml:space="preserve"> értelemben valamely cél érdekében léteznének. </w:t>
      </w:r>
      <w:r w:rsidR="00C679B0">
        <w:rPr>
          <w:lang w:bidi="hu-HU"/>
        </w:rPr>
        <w:t xml:space="preserve"> </w:t>
      </w:r>
      <w:r w:rsidR="00C679B0" w:rsidRPr="00C679B0">
        <w:rPr>
          <w:shd w:val="clear" w:color="auto" w:fill="F5E0A3"/>
          <w:lang w:bidi="hu-HU"/>
        </w:rPr>
        <w:t>&lt;&lt;&lt;(((</w:t>
      </w:r>
      <w:r w:rsidR="00C679B0">
        <w:rPr>
          <w:shd w:val="clear" w:color="auto" w:fill="F5E0A3"/>
          <w:lang w:bidi="hu-HU"/>
        </w:rPr>
        <w:t>amit egy közbenső fejlődési állomásnak lehet nevezni -</w:t>
      </w:r>
      <w:r w:rsidR="00C679B0" w:rsidRPr="00C679B0">
        <w:rPr>
          <w:sz w:val="20"/>
          <w:shd w:val="clear" w:color="auto" w:fill="F5E0A3"/>
          <w:lang w:bidi="hu-HU"/>
        </w:rPr>
        <w:t>FÁ</w:t>
      </w:r>
      <w:r w:rsidR="00C679B0" w:rsidRPr="00C679B0">
        <w:rPr>
          <w:shd w:val="clear" w:color="auto" w:fill="F5E0A3"/>
          <w:lang w:bidi="hu-HU"/>
        </w:rPr>
        <w:t>)))&gt;&gt;&gt;</w:t>
      </w:r>
      <w:r w:rsidR="00C679B0">
        <w:rPr>
          <w:lang w:bidi="hu-HU"/>
        </w:rPr>
        <w:t xml:space="preserve"> </w:t>
      </w:r>
    </w:p>
    <w:p w:rsidR="008A1C35" w:rsidRPr="008A1C35" w:rsidRDefault="008A1C35" w:rsidP="008A1C35">
      <w:pPr>
        <w:rPr>
          <w:lang w:bidi="hu-HU"/>
        </w:rPr>
      </w:pPr>
      <w:r w:rsidRPr="008A1C35">
        <w:rPr>
          <w:lang w:bidi="hu-HU"/>
        </w:rPr>
        <w:t xml:space="preserve">Persze Robinson is látja, mennyi </w:t>
      </w:r>
      <w:proofErr w:type="gramStart"/>
      <w:r w:rsidRPr="008A1C35">
        <w:rPr>
          <w:lang w:bidi="hu-HU"/>
        </w:rPr>
        <w:t>problémát</w:t>
      </w:r>
      <w:proofErr w:type="gramEnd"/>
      <w:r w:rsidRPr="008A1C35">
        <w:rPr>
          <w:lang w:bidi="hu-HU"/>
        </w:rPr>
        <w:t xml:space="preserve"> vet fel, amikor korábbi kritériumait megtoldja</w:t>
      </w:r>
      <w:r w:rsidR="00C679B0">
        <w:rPr>
          <w:lang w:bidi="hu-HU"/>
        </w:rPr>
        <w:t xml:space="preserve"> </w:t>
      </w:r>
      <w:r w:rsidRPr="008A1C35">
        <w:rPr>
          <w:lang w:bidi="hu-HU"/>
        </w:rPr>
        <w:t>egy nyolcadikkal:</w:t>
      </w:r>
    </w:p>
    <w:p w:rsidR="008A1C35" w:rsidRPr="008A1C35" w:rsidRDefault="008A1C35" w:rsidP="008A1C35">
      <w:pPr>
        <w:rPr>
          <w:lang w:bidi="hu-HU"/>
        </w:rPr>
      </w:pPr>
      <w:r w:rsidRPr="008A1C35">
        <w:rPr>
          <w:lang w:bidi="hu-HU"/>
        </w:rPr>
        <w:t xml:space="preserve">8/ a </w:t>
      </w:r>
      <w:proofErr w:type="gramStart"/>
      <w:r w:rsidRPr="008A1C35">
        <w:rPr>
          <w:lang w:bidi="hu-HU"/>
        </w:rPr>
        <w:t>szubsztanciák</w:t>
      </w:r>
      <w:proofErr w:type="gramEnd"/>
      <w:r w:rsidRPr="008A1C35">
        <w:rPr>
          <w:lang w:bidi="hu-HU"/>
        </w:rPr>
        <w:t xml:space="preserve"> azon létezők egy rendszerben, amelyek lényegesek (alkotóelem vagy kontextus értelmében) a rendszer célszerűségi vagy tervezési aspektusából tekintve.</w:t>
      </w:r>
      <w:r w:rsidR="00DE734A">
        <w:rPr>
          <w:lang w:bidi="hu-HU"/>
        </w:rPr>
        <w:t xml:space="preserve"> </w:t>
      </w:r>
      <w:r w:rsidR="00DE734A" w:rsidRPr="00DE734A">
        <w:rPr>
          <w:shd w:val="clear" w:color="auto" w:fill="F5E0A3"/>
          <w:lang w:bidi="hu-HU"/>
        </w:rPr>
        <w:t>&lt;&lt;&lt;(((</w:t>
      </w:r>
      <w:r w:rsidR="00DE734A">
        <w:rPr>
          <w:shd w:val="clear" w:color="auto" w:fill="F5E0A3"/>
          <w:lang w:bidi="hu-HU"/>
        </w:rPr>
        <w:t xml:space="preserve">főnyeremény, eszerint a személy fogalma egy fontos </w:t>
      </w:r>
      <w:proofErr w:type="spellStart"/>
      <w:r w:rsidR="00DE734A">
        <w:rPr>
          <w:shd w:val="clear" w:color="auto" w:fill="F5E0A3"/>
          <w:lang w:bidi="hu-HU"/>
        </w:rPr>
        <w:t>szubsztanica</w:t>
      </w:r>
      <w:proofErr w:type="spellEnd"/>
      <w:proofErr w:type="gramStart"/>
      <w:r w:rsidR="00DE734A">
        <w:rPr>
          <w:shd w:val="clear" w:color="auto" w:fill="F5E0A3"/>
          <w:lang w:bidi="hu-HU"/>
        </w:rPr>
        <w:t>?!</w:t>
      </w:r>
      <w:proofErr w:type="gramEnd"/>
      <w:r w:rsidR="00DE734A">
        <w:rPr>
          <w:shd w:val="clear" w:color="auto" w:fill="F5E0A3"/>
          <w:lang w:bidi="hu-HU"/>
        </w:rPr>
        <w:t xml:space="preserve"> -</w:t>
      </w:r>
      <w:r w:rsidR="00DE734A" w:rsidRPr="00DE734A">
        <w:rPr>
          <w:sz w:val="20"/>
          <w:shd w:val="clear" w:color="auto" w:fill="F5E0A3"/>
          <w:lang w:bidi="hu-HU"/>
        </w:rPr>
        <w:t>FÁ</w:t>
      </w:r>
      <w:r w:rsidR="00DE734A" w:rsidRPr="00DE734A">
        <w:rPr>
          <w:shd w:val="clear" w:color="auto" w:fill="F5E0A3"/>
          <w:lang w:bidi="hu-HU"/>
        </w:rPr>
        <w:t>)))&gt;&gt;&gt;</w:t>
      </w:r>
      <w:r w:rsidR="00DE734A">
        <w:rPr>
          <w:lang w:bidi="hu-HU"/>
        </w:rPr>
        <w:t xml:space="preserve"> </w:t>
      </w:r>
    </w:p>
    <w:p w:rsidR="00DE734A" w:rsidRDefault="008A1C35" w:rsidP="008A1C35">
      <w:pPr>
        <w:rPr>
          <w:lang w:bidi="hu-HU"/>
        </w:rPr>
      </w:pPr>
      <w:r w:rsidRPr="008A1C35">
        <w:rPr>
          <w:lang w:bidi="hu-HU"/>
        </w:rPr>
        <w:t xml:space="preserve">Ezért gyorsan meg is különböztet </w:t>
      </w:r>
    </w:p>
    <w:p w:rsidR="00DE734A" w:rsidRDefault="008A1C35" w:rsidP="00DE734A">
      <w:pPr>
        <w:ind w:left="708"/>
        <w:rPr>
          <w:lang w:bidi="hu-HU"/>
        </w:rPr>
      </w:pPr>
      <w:proofErr w:type="gramStart"/>
      <w:r w:rsidRPr="008A1C35">
        <w:rPr>
          <w:i/>
          <w:iCs/>
          <w:lang w:bidi="hu-HU"/>
        </w:rPr>
        <w:t>leíró</w:t>
      </w:r>
      <w:proofErr w:type="gramEnd"/>
      <w:r w:rsidRPr="008A1C35">
        <w:rPr>
          <w:lang w:bidi="hu-HU"/>
        </w:rPr>
        <w:t xml:space="preserve"> ontológiai </w:t>
      </w:r>
      <w:proofErr w:type="spellStart"/>
      <w:r w:rsidRPr="008A1C35">
        <w:rPr>
          <w:lang w:bidi="hu-HU"/>
        </w:rPr>
        <w:t>elsődlegességet</w:t>
      </w:r>
      <w:proofErr w:type="spellEnd"/>
      <w:r w:rsidRPr="008A1C35">
        <w:rPr>
          <w:lang w:bidi="hu-HU"/>
        </w:rPr>
        <w:t xml:space="preserve"> és </w:t>
      </w:r>
    </w:p>
    <w:p w:rsidR="00DE734A" w:rsidRDefault="008A1C35" w:rsidP="00DE734A">
      <w:pPr>
        <w:ind w:left="708"/>
        <w:rPr>
          <w:lang w:bidi="hu-HU"/>
        </w:rPr>
      </w:pPr>
      <w:proofErr w:type="gramStart"/>
      <w:r w:rsidRPr="008A1C35">
        <w:rPr>
          <w:i/>
          <w:iCs/>
          <w:lang w:bidi="hu-HU"/>
        </w:rPr>
        <w:t>teleologikus</w:t>
      </w:r>
      <w:proofErr w:type="gramEnd"/>
      <w:r w:rsidRPr="008A1C35">
        <w:rPr>
          <w:i/>
          <w:iCs/>
          <w:lang w:bidi="hu-HU"/>
        </w:rPr>
        <w:t xml:space="preserve"> </w:t>
      </w:r>
      <w:r w:rsidRPr="008A1C35">
        <w:rPr>
          <w:lang w:bidi="hu-HU"/>
        </w:rPr>
        <w:t xml:space="preserve">értelemben vett ontológiai </w:t>
      </w:r>
      <w:proofErr w:type="spellStart"/>
      <w:r w:rsidRPr="008A1C35">
        <w:rPr>
          <w:lang w:bidi="hu-HU"/>
        </w:rPr>
        <w:t>elsődlegességet</w:t>
      </w:r>
      <w:proofErr w:type="spellEnd"/>
      <w:r w:rsidRPr="008A1C35">
        <w:rPr>
          <w:lang w:bidi="hu-HU"/>
        </w:rPr>
        <w:t xml:space="preserve">. </w:t>
      </w:r>
    </w:p>
    <w:p w:rsidR="00DE734A" w:rsidRDefault="008A1C35" w:rsidP="00DE734A">
      <w:pPr>
        <w:rPr>
          <w:lang w:bidi="hu-HU"/>
        </w:rPr>
      </w:pPr>
      <w:r w:rsidRPr="008A1C35">
        <w:rPr>
          <w:lang w:bidi="hu-HU"/>
        </w:rPr>
        <w:t xml:space="preserve">Az utóbbi azokat a dolgokat tekinti </w:t>
      </w:r>
      <w:proofErr w:type="gramStart"/>
      <w:r w:rsidRPr="008A1C35">
        <w:rPr>
          <w:lang w:bidi="hu-HU"/>
        </w:rPr>
        <w:t>szubsztanciáknak</w:t>
      </w:r>
      <w:proofErr w:type="gramEnd"/>
      <w:r w:rsidRPr="008A1C35">
        <w:rPr>
          <w:lang w:bidi="hu-HU"/>
        </w:rPr>
        <w:t xml:space="preserve">, amelyek a világban betöltött szerepük vagy funkciójuk alapján bizonyulnak alapvetőnek. A kétféle elsődlegesség leginkább az </w:t>
      </w:r>
      <w:proofErr w:type="spellStart"/>
      <w:r w:rsidRPr="008A1C35">
        <w:rPr>
          <w:lang w:bidi="hu-HU"/>
        </w:rPr>
        <w:t>artefaktumoknál</w:t>
      </w:r>
      <w:proofErr w:type="spellEnd"/>
      <w:r w:rsidRPr="008A1C35">
        <w:rPr>
          <w:lang w:bidi="hu-HU"/>
        </w:rPr>
        <w:t xml:space="preserve"> </w:t>
      </w:r>
      <w:r w:rsidR="00DE734A">
        <w:rPr>
          <w:lang w:bidi="hu-HU"/>
        </w:rPr>
        <w:t xml:space="preserve"> </w:t>
      </w:r>
      <w:r w:rsidR="00DE734A" w:rsidRPr="00DE734A">
        <w:rPr>
          <w:shd w:val="clear" w:color="auto" w:fill="F5E0A3"/>
          <w:lang w:bidi="hu-HU"/>
        </w:rPr>
        <w:t>&lt;&lt;&lt;(((</w:t>
      </w:r>
      <w:r w:rsidR="00DE734A">
        <w:rPr>
          <w:shd w:val="clear" w:color="auto" w:fill="F5E0A3"/>
          <w:lang w:bidi="hu-HU"/>
        </w:rPr>
        <w:t xml:space="preserve">emberi </w:t>
      </w:r>
      <w:proofErr w:type="gramStart"/>
      <w:r w:rsidR="00DE734A">
        <w:rPr>
          <w:shd w:val="clear" w:color="auto" w:fill="F5E0A3"/>
          <w:lang w:bidi="hu-HU"/>
        </w:rPr>
        <w:t>alkotásoknál</w:t>
      </w:r>
      <w:proofErr w:type="gramEnd"/>
      <w:r w:rsidR="00DE734A">
        <w:rPr>
          <w:shd w:val="clear" w:color="auto" w:fill="F5E0A3"/>
          <w:lang w:bidi="hu-HU"/>
        </w:rPr>
        <w:t xml:space="preserve"> ha jól értem -</w:t>
      </w:r>
      <w:r w:rsidR="00DE734A" w:rsidRPr="00DE734A">
        <w:rPr>
          <w:sz w:val="20"/>
          <w:shd w:val="clear" w:color="auto" w:fill="F5E0A3"/>
          <w:lang w:bidi="hu-HU"/>
        </w:rPr>
        <w:t>FÁ</w:t>
      </w:r>
      <w:r w:rsidR="00DE734A" w:rsidRPr="00DE734A">
        <w:rPr>
          <w:shd w:val="clear" w:color="auto" w:fill="F5E0A3"/>
          <w:lang w:bidi="hu-HU"/>
        </w:rPr>
        <w:t>)))&gt;&gt;&gt;</w:t>
      </w:r>
      <w:r w:rsidR="00DE734A">
        <w:rPr>
          <w:lang w:bidi="hu-HU"/>
        </w:rPr>
        <w:t xml:space="preserve"> </w:t>
      </w:r>
      <w:r w:rsidRPr="008A1C35">
        <w:rPr>
          <w:lang w:bidi="hu-HU"/>
        </w:rPr>
        <w:t xml:space="preserve">válik el egymástól és kerül ellentétbe. Robinson szerint éppen azért veti el Arisztotelész az atomizmust, hogy ezt a </w:t>
      </w:r>
      <w:proofErr w:type="gramStart"/>
      <w:r w:rsidRPr="008A1C35">
        <w:rPr>
          <w:lang w:bidi="hu-HU"/>
        </w:rPr>
        <w:t>konfliktust</w:t>
      </w:r>
      <w:proofErr w:type="gramEnd"/>
      <w:r w:rsidRPr="008A1C35">
        <w:rPr>
          <w:lang w:bidi="hu-HU"/>
        </w:rPr>
        <w:t xml:space="preserve"> elkerülje, mondván, hogy az anyagfajtákon kívül nincsenek más olyan igazi létezők, amelyek jelentősebbek lennének a teleologikus fontosságuk miatt szubsztanciákként kezelt létezőknél. </w:t>
      </w:r>
    </w:p>
    <w:p w:rsidR="00DE734A" w:rsidRDefault="008A1C35" w:rsidP="00DE734A">
      <w:pPr>
        <w:rPr>
          <w:lang w:bidi="hu-HU"/>
        </w:rPr>
      </w:pPr>
      <w:r w:rsidRPr="008A1C35">
        <w:rPr>
          <w:lang w:bidi="hu-HU"/>
        </w:rPr>
        <w:t xml:space="preserve">Robinson azzal zárja gondolatmenetét, hogy felveti a kérdést: ha el is ismeri a legtöbb filozófus, hogy a szűkebb értelemben vett </w:t>
      </w:r>
      <w:proofErr w:type="gramStart"/>
      <w:r w:rsidRPr="008A1C35">
        <w:rPr>
          <w:lang w:bidi="hu-HU"/>
        </w:rPr>
        <w:t>szubsztancia</w:t>
      </w:r>
      <w:proofErr w:type="gramEnd"/>
      <w:r w:rsidRPr="008A1C35">
        <w:rPr>
          <w:lang w:bidi="hu-HU"/>
        </w:rPr>
        <w:t xml:space="preserve"> fogalma nélkül nem boldogul el a rendszerében, még mindig problematikus marad, hogy </w:t>
      </w:r>
    </w:p>
    <w:p w:rsidR="00DE734A" w:rsidRDefault="008A1C35" w:rsidP="00DE734A">
      <w:pPr>
        <w:ind w:left="708"/>
        <w:rPr>
          <w:lang w:bidi="hu-HU"/>
        </w:rPr>
      </w:pPr>
      <w:r w:rsidRPr="008A1C35">
        <w:rPr>
          <w:lang w:bidi="hu-HU"/>
        </w:rPr>
        <w:t xml:space="preserve">1/ milyen fajta fogalmakkal jellemezhetők ezek a maradandó dolgok (az arisztotelészi </w:t>
      </w:r>
      <w:proofErr w:type="gramStart"/>
      <w:r w:rsidRPr="008A1C35">
        <w:rPr>
          <w:lang w:bidi="hu-HU"/>
        </w:rPr>
        <w:t>szubsztancia-</w:t>
      </w:r>
      <w:proofErr w:type="gramEnd"/>
      <w:r w:rsidRPr="008A1C35">
        <w:rPr>
          <w:lang w:bidi="hu-HU"/>
        </w:rPr>
        <w:t xml:space="preserve"> fogalommal vagy a bizonyos jellegzetességekkel bíró anyagi test fogalmával?), </w:t>
      </w:r>
    </w:p>
    <w:p w:rsidR="008A1C35" w:rsidRPr="008A1C35" w:rsidRDefault="008A1C35" w:rsidP="00DE734A">
      <w:pPr>
        <w:ind w:left="708"/>
        <w:rPr>
          <w:lang w:bidi="hu-HU"/>
        </w:rPr>
      </w:pPr>
      <w:r w:rsidRPr="008A1C35">
        <w:rPr>
          <w:lang w:bidi="hu-HU"/>
        </w:rPr>
        <w:t xml:space="preserve">2/ mennyire nyúlnak át </w:t>
      </w:r>
      <w:proofErr w:type="gramStart"/>
      <w:r w:rsidRPr="008A1C35">
        <w:rPr>
          <w:lang w:bidi="hu-HU"/>
        </w:rPr>
        <w:t>szubsztancia</w:t>
      </w:r>
      <w:proofErr w:type="gramEnd"/>
      <w:r w:rsidRPr="008A1C35">
        <w:rPr>
          <w:lang w:bidi="hu-HU"/>
        </w:rPr>
        <w:t>fogalmaink a realitásba, túl a tulajdonság-kötegeken, az összetevőkön?, 3/ milyen fokú kölcsönös függés áll fenn a szubsztancia-fogalmak és a célokság fogalmai között?</w:t>
      </w:r>
    </w:p>
    <w:p w:rsidR="008A1C35" w:rsidRPr="008A1C35" w:rsidRDefault="008A1C35" w:rsidP="008A1C35">
      <w:pPr>
        <w:rPr>
          <w:lang w:bidi="hu-HU"/>
        </w:rPr>
      </w:pPr>
      <w:r w:rsidRPr="008A1C35">
        <w:rPr>
          <w:lang w:bidi="hu-HU"/>
        </w:rPr>
        <w:t xml:space="preserve">A </w:t>
      </w:r>
      <w:proofErr w:type="gramStart"/>
      <w:r w:rsidRPr="008A1C35">
        <w:rPr>
          <w:lang w:bidi="hu-HU"/>
        </w:rPr>
        <w:t>szubsztancia</w:t>
      </w:r>
      <w:proofErr w:type="gramEnd"/>
      <w:r w:rsidRPr="008A1C35">
        <w:rPr>
          <w:lang w:bidi="hu-HU"/>
        </w:rPr>
        <w:t xml:space="preserve"> körül folyó, az európai filozófiával egyidejű vitának, úgy tűnik, egyelőre továbbra sem körvonalazódik megnyugtató feloldása.</w:t>
      </w:r>
    </w:p>
    <w:p w:rsidR="008A1C35" w:rsidRPr="008A1C35" w:rsidRDefault="008A1C35" w:rsidP="008A1C35">
      <w:pPr>
        <w:rPr>
          <w:lang w:bidi="hu-HU"/>
        </w:rPr>
      </w:pPr>
      <w:r w:rsidRPr="008A1C35">
        <w:rPr>
          <w:lang w:bidi="hu-HU"/>
        </w:rPr>
        <w:t>Gulyás Lőrinc</w:t>
      </w:r>
    </w:p>
    <w:p w:rsidR="008A1C35" w:rsidRPr="008A1C35" w:rsidRDefault="008A1C35" w:rsidP="008A1C35">
      <w:pPr>
        <w:rPr>
          <w:lang w:bidi="hu-HU"/>
        </w:rPr>
      </w:pPr>
    </w:p>
    <w:p w:rsidR="008A1C35" w:rsidRPr="008A1C35" w:rsidRDefault="008A1C35" w:rsidP="008A1C35">
      <w:pPr>
        <w:rPr>
          <w:lang w:bidi="hu-HU"/>
        </w:rPr>
      </w:pPr>
    </w:p>
    <w:p w:rsidR="00D10984" w:rsidRDefault="00D10984"/>
    <w:sectPr w:rsidR="00D10984">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35"/>
    <w:rsid w:val="0001270F"/>
    <w:rsid w:val="001644FD"/>
    <w:rsid w:val="001F279E"/>
    <w:rsid w:val="00203E51"/>
    <w:rsid w:val="00256895"/>
    <w:rsid w:val="00270E25"/>
    <w:rsid w:val="00272F53"/>
    <w:rsid w:val="002A2782"/>
    <w:rsid w:val="002B5006"/>
    <w:rsid w:val="002E4256"/>
    <w:rsid w:val="002F21E2"/>
    <w:rsid w:val="0030730E"/>
    <w:rsid w:val="00417AAE"/>
    <w:rsid w:val="0042273F"/>
    <w:rsid w:val="0052644B"/>
    <w:rsid w:val="005B1E6A"/>
    <w:rsid w:val="005F5C01"/>
    <w:rsid w:val="007318E2"/>
    <w:rsid w:val="00744C66"/>
    <w:rsid w:val="00797E45"/>
    <w:rsid w:val="007D1672"/>
    <w:rsid w:val="007F41C3"/>
    <w:rsid w:val="00834FAD"/>
    <w:rsid w:val="00877B57"/>
    <w:rsid w:val="008A1C35"/>
    <w:rsid w:val="00953C04"/>
    <w:rsid w:val="0095739C"/>
    <w:rsid w:val="00AA78E0"/>
    <w:rsid w:val="00C6515D"/>
    <w:rsid w:val="00C679B0"/>
    <w:rsid w:val="00C9715C"/>
    <w:rsid w:val="00D10984"/>
    <w:rsid w:val="00D7681D"/>
    <w:rsid w:val="00DE734A"/>
    <w:rsid w:val="00E33A87"/>
    <w:rsid w:val="00E862EF"/>
    <w:rsid w:val="00F404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EFB54-45CF-45D5-82F4-4DC3CC98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715C"/>
    <w:pPr>
      <w:spacing w:after="120"/>
    </w:pPr>
    <w:rPr>
      <w:lang w:eastAsia="hu-HU"/>
    </w:rPr>
  </w:style>
  <w:style w:type="paragraph" w:styleId="Cmsor1">
    <w:name w:val="heading 1"/>
    <w:basedOn w:val="Norml"/>
    <w:next w:val="Norml"/>
    <w:link w:val="Cmsor1Char"/>
    <w:uiPriority w:val="9"/>
    <w:qFormat/>
    <w:rsid w:val="00C9715C"/>
    <w:pPr>
      <w:pBdr>
        <w:bottom w:val="thinThickSmallGap" w:sz="12" w:space="1" w:color="943634" w:themeColor="accent2" w:themeShade="BF"/>
      </w:pBdr>
      <w:spacing w:before="400" w:after="200" w:line="252" w:lineRule="auto"/>
      <w:outlineLvl w:val="0"/>
    </w:pPr>
    <w:rPr>
      <w:rFonts w:cstheme="majorBidi"/>
      <w:caps/>
      <w:color w:val="632423" w:themeColor="accent2" w:themeShade="80"/>
      <w:spacing w:val="20"/>
      <w:sz w:val="28"/>
      <w:szCs w:val="28"/>
      <w:lang w:eastAsia="en-US"/>
    </w:rPr>
  </w:style>
  <w:style w:type="paragraph" w:styleId="Cmsor2">
    <w:name w:val="heading 2"/>
    <w:basedOn w:val="Norml"/>
    <w:next w:val="Norml"/>
    <w:link w:val="Cmsor2Char"/>
    <w:uiPriority w:val="9"/>
    <w:semiHidden/>
    <w:unhideWhenUsed/>
    <w:qFormat/>
    <w:rsid w:val="00C9715C"/>
    <w:pPr>
      <w:pBdr>
        <w:bottom w:val="single" w:sz="4" w:space="1" w:color="622423" w:themeColor="accent2" w:themeShade="7F"/>
      </w:pBdr>
      <w:spacing w:before="400" w:after="200" w:line="252" w:lineRule="auto"/>
      <w:jc w:val="center"/>
      <w:outlineLvl w:val="1"/>
    </w:pPr>
    <w:rPr>
      <w:rFonts w:cstheme="majorBidi"/>
      <w:caps/>
      <w:color w:val="632423" w:themeColor="accent2" w:themeShade="80"/>
      <w:spacing w:val="15"/>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rsid w:val="00C9715C"/>
    <w:rPr>
      <w:sz w:val="20"/>
      <w:szCs w:val="20"/>
    </w:rPr>
  </w:style>
  <w:style w:type="character" w:customStyle="1" w:styleId="LbjegyzetszvegChar">
    <w:name w:val="Lábjegyzetszöveg Char"/>
    <w:basedOn w:val="Bekezdsalapbettpusa"/>
    <w:link w:val="Lbjegyzetszveg"/>
    <w:uiPriority w:val="99"/>
    <w:rsid w:val="00C9715C"/>
    <w:rPr>
      <w:sz w:val="20"/>
      <w:szCs w:val="20"/>
      <w:lang w:eastAsia="hu-HU"/>
    </w:rPr>
  </w:style>
  <w:style w:type="character" w:customStyle="1" w:styleId="Szvegtrzs3">
    <w:name w:val="Szövegtörzs (3)"/>
    <w:basedOn w:val="Szvegtrzs30"/>
    <w:rsid w:val="00C9715C"/>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Szvegtrzs4">
    <w:name w:val="Szövegtörzs (4)"/>
    <w:basedOn w:val="Szvegtrzs40"/>
    <w:rsid w:val="00C9715C"/>
    <w:rPr>
      <w:rFonts w:ascii="Arial" w:eastAsia="Arial" w:hAnsi="Arial" w:cs="Arial"/>
      <w:b/>
      <w:bCs/>
      <w:i w:val="0"/>
      <w:iCs w:val="0"/>
      <w:smallCaps w:val="0"/>
      <w:strike w:val="0"/>
      <w:color w:val="FFFFFF"/>
      <w:spacing w:val="0"/>
      <w:w w:val="100"/>
      <w:position w:val="0"/>
      <w:sz w:val="12"/>
      <w:szCs w:val="12"/>
      <w:u w:val="none"/>
      <w:lang w:val="hu-HU" w:eastAsia="hu-HU" w:bidi="hu-HU"/>
    </w:rPr>
  </w:style>
  <w:style w:type="character" w:customStyle="1" w:styleId="Szvegtrzs5">
    <w:name w:val="Szövegtörzs (5)"/>
    <w:basedOn w:val="Szvegtrzs50"/>
    <w:rsid w:val="00C9715C"/>
    <w:rPr>
      <w:rFonts w:ascii="Century Schoolbook" w:eastAsia="Century Schoolbook" w:hAnsi="Century Schoolbook" w:cs="Century Schoolbook"/>
      <w:b w:val="0"/>
      <w:bCs w:val="0"/>
      <w:i/>
      <w:iCs/>
      <w:smallCaps w:val="0"/>
      <w:strike w:val="0"/>
      <w:color w:val="000000"/>
      <w:spacing w:val="0"/>
      <w:w w:val="100"/>
      <w:position w:val="0"/>
      <w:sz w:val="38"/>
      <w:szCs w:val="38"/>
      <w:u w:val="none"/>
      <w:lang w:val="hu-HU" w:eastAsia="hu-HU" w:bidi="hu-HU"/>
    </w:rPr>
  </w:style>
  <w:style w:type="character" w:customStyle="1" w:styleId="Cmsor10">
    <w:name w:val="Címsor #1"/>
    <w:basedOn w:val="Cmsor11"/>
    <w:rsid w:val="00C9715C"/>
    <w:rPr>
      <w:rFonts w:ascii="Century Schoolbook" w:eastAsia="Century Schoolbook" w:hAnsi="Century Schoolbook" w:cs="Century Schoolbook"/>
      <w:b/>
      <w:bCs/>
      <w:i/>
      <w:iCs/>
      <w:smallCaps w:val="0"/>
      <w:strike w:val="0"/>
      <w:color w:val="000000"/>
      <w:spacing w:val="0"/>
      <w:w w:val="100"/>
      <w:position w:val="0"/>
      <w:sz w:val="52"/>
      <w:szCs w:val="52"/>
      <w:u w:val="none"/>
      <w:lang w:val="hu-HU" w:eastAsia="hu-HU" w:bidi="hu-HU"/>
    </w:rPr>
  </w:style>
  <w:style w:type="character" w:customStyle="1" w:styleId="Szvegtrzs6">
    <w:name w:val="Szövegtörzs (6)"/>
    <w:basedOn w:val="Szvegtrzs60"/>
    <w:rsid w:val="00C9715C"/>
    <w:rPr>
      <w:rFonts w:ascii="Century Schoolbook" w:eastAsia="Century Schoolbook" w:hAnsi="Century Schoolbook" w:cs="Century Schoolbook"/>
      <w:b w:val="0"/>
      <w:bCs w:val="0"/>
      <w:i/>
      <w:iCs/>
      <w:smallCaps w:val="0"/>
      <w:strike w:val="0"/>
      <w:color w:val="000000"/>
      <w:spacing w:val="0"/>
      <w:w w:val="100"/>
      <w:position w:val="0"/>
      <w:sz w:val="80"/>
      <w:szCs w:val="80"/>
      <w:u w:val="none"/>
      <w:lang w:val="hu-HU" w:eastAsia="hu-HU" w:bidi="hu-HU"/>
    </w:rPr>
  </w:style>
  <w:style w:type="character" w:customStyle="1" w:styleId="Cmsor3Arial95ptNemdlt">
    <w:name w:val="Címsor #3 + Arial;9;5 pt;Nem dőlt"/>
    <w:basedOn w:val="Cmsor3"/>
    <w:rsid w:val="00C9715C"/>
    <w:rPr>
      <w:rFonts w:ascii="Arial" w:eastAsia="Arial" w:hAnsi="Arial" w:cs="Arial"/>
      <w:b w:val="0"/>
      <w:bCs w:val="0"/>
      <w:i/>
      <w:iCs/>
      <w:smallCaps w:val="0"/>
      <w:strike w:val="0"/>
      <w:color w:val="000000"/>
      <w:spacing w:val="0"/>
      <w:w w:val="100"/>
      <w:position w:val="0"/>
      <w:sz w:val="19"/>
      <w:szCs w:val="19"/>
      <w:u w:val="none"/>
      <w:lang w:val="hu-HU" w:eastAsia="hu-HU" w:bidi="hu-HU"/>
    </w:rPr>
  </w:style>
  <w:style w:type="character" w:customStyle="1" w:styleId="Cmsor30">
    <w:name w:val="Címsor #3"/>
    <w:basedOn w:val="Cmsor3"/>
    <w:rsid w:val="00C9715C"/>
    <w:rPr>
      <w:rFonts w:ascii="Century Schoolbook" w:eastAsia="Century Schoolbook" w:hAnsi="Century Schoolbook" w:cs="Century Schoolbook"/>
      <w:b w:val="0"/>
      <w:bCs w:val="0"/>
      <w:i/>
      <w:iCs/>
      <w:smallCaps w:val="0"/>
      <w:strike w:val="0"/>
      <w:color w:val="000000"/>
      <w:spacing w:val="0"/>
      <w:w w:val="100"/>
      <w:position w:val="0"/>
      <w:sz w:val="32"/>
      <w:szCs w:val="32"/>
      <w:u w:val="none"/>
      <w:lang w:val="hu-HU" w:eastAsia="hu-HU" w:bidi="hu-HU"/>
    </w:rPr>
  </w:style>
  <w:style w:type="character" w:customStyle="1" w:styleId="Tartalomjegyzk9pt">
    <w:name w:val="Tartalomjegyzék + 9 pt"/>
    <w:basedOn w:val="TJ4Char"/>
    <w:rsid w:val="00C9715C"/>
    <w:rPr>
      <w:rFonts w:ascii="Arial" w:eastAsia="Arial" w:hAnsi="Arial" w:cs="Arial"/>
      <w:b w:val="0"/>
      <w:bCs w:val="0"/>
      <w:i w:val="0"/>
      <w:iCs w:val="0"/>
      <w:smallCaps w:val="0"/>
      <w:strike w:val="0"/>
      <w:color w:val="000000"/>
      <w:spacing w:val="0"/>
      <w:w w:val="100"/>
      <w:position w:val="0"/>
      <w:sz w:val="18"/>
      <w:szCs w:val="18"/>
      <w:u w:val="none"/>
      <w:shd w:val="clear" w:color="auto" w:fill="FFFFFF"/>
      <w:lang w:eastAsia="hu-HU" w:bidi="hu-HU"/>
    </w:rPr>
  </w:style>
  <w:style w:type="character" w:customStyle="1" w:styleId="Cmsor4">
    <w:name w:val="Címsor #4"/>
    <w:basedOn w:val="Cmsor40"/>
    <w:rsid w:val="00C9715C"/>
    <w:rPr>
      <w:rFonts w:ascii="Century Schoolbook" w:eastAsia="Century Schoolbook" w:hAnsi="Century Schoolbook" w:cs="Century Schoolbook"/>
      <w:b w:val="0"/>
      <w:bCs w:val="0"/>
      <w:i/>
      <w:iCs/>
      <w:smallCaps w:val="0"/>
      <w:strike w:val="0"/>
      <w:color w:val="000000"/>
      <w:spacing w:val="0"/>
      <w:w w:val="100"/>
      <w:position w:val="0"/>
      <w:sz w:val="28"/>
      <w:szCs w:val="28"/>
      <w:u w:val="none"/>
      <w:lang w:val="hu-HU" w:eastAsia="hu-HU" w:bidi="hu-HU"/>
    </w:rPr>
  </w:style>
  <w:style w:type="character" w:customStyle="1" w:styleId="Szvegtrzs2">
    <w:name w:val="Szövegtörzs (2)"/>
    <w:basedOn w:val="Szvegtrzs20"/>
    <w:rsid w:val="00C9715C"/>
    <w:rPr>
      <w:rFonts w:ascii="Arial" w:eastAsia="Arial" w:hAnsi="Arial" w:cs="Arial"/>
      <w:b w:val="0"/>
      <w:bCs w:val="0"/>
      <w:i w:val="0"/>
      <w:iCs w:val="0"/>
      <w:smallCaps w:val="0"/>
      <w:strike w:val="0"/>
      <w:color w:val="000000"/>
      <w:spacing w:val="0"/>
      <w:w w:val="100"/>
      <w:position w:val="0"/>
      <w:sz w:val="19"/>
      <w:szCs w:val="19"/>
      <w:u w:val="none"/>
      <w:lang w:val="hu-HU" w:eastAsia="hu-HU" w:bidi="hu-HU"/>
    </w:rPr>
  </w:style>
  <w:style w:type="character" w:customStyle="1" w:styleId="Cmsor5">
    <w:name w:val="Címsor #5"/>
    <w:basedOn w:val="Cmsor50"/>
    <w:rsid w:val="00C9715C"/>
    <w:rPr>
      <w:rFonts w:ascii="Century Schoolbook" w:eastAsia="Century Schoolbook" w:hAnsi="Century Schoolbook" w:cs="Century Schoolbook"/>
      <w:b w:val="0"/>
      <w:bCs w:val="0"/>
      <w:i/>
      <w:iCs/>
      <w:smallCaps w:val="0"/>
      <w:strike w:val="0"/>
      <w:color w:val="000000"/>
      <w:spacing w:val="0"/>
      <w:w w:val="100"/>
      <w:position w:val="0"/>
      <w:sz w:val="24"/>
      <w:szCs w:val="24"/>
      <w:u w:val="none"/>
      <w:lang w:val="hu-HU" w:eastAsia="hu-HU" w:bidi="hu-HU"/>
    </w:rPr>
  </w:style>
  <w:style w:type="character" w:customStyle="1" w:styleId="Szvegtrzs9Exact">
    <w:name w:val="Szövegtörzs (9) Exact"/>
    <w:basedOn w:val="Bekezdsalapbettpusa"/>
    <w:link w:val="Szvegtrzs9"/>
    <w:rsid w:val="00C9715C"/>
    <w:rPr>
      <w:rFonts w:ascii="Arial" w:eastAsia="Arial" w:hAnsi="Arial" w:cs="Arial"/>
      <w:b/>
      <w:bCs/>
      <w:sz w:val="16"/>
      <w:szCs w:val="16"/>
      <w:shd w:val="clear" w:color="auto" w:fill="FFFFFF"/>
      <w:lang w:eastAsia="hu-HU"/>
    </w:rPr>
  </w:style>
  <w:style w:type="character" w:customStyle="1" w:styleId="Cmsor5Trkz-1pt">
    <w:name w:val="Címsor #5 + Térköz -1 pt"/>
    <w:basedOn w:val="Cmsor50"/>
    <w:rsid w:val="00C9715C"/>
    <w:rPr>
      <w:rFonts w:ascii="Century Schoolbook" w:eastAsia="Century Schoolbook" w:hAnsi="Century Schoolbook" w:cs="Century Schoolbook"/>
      <w:b w:val="0"/>
      <w:bCs w:val="0"/>
      <w:i/>
      <w:iCs/>
      <w:smallCaps w:val="0"/>
      <w:strike w:val="0"/>
      <w:color w:val="000000"/>
      <w:spacing w:val="-30"/>
      <w:w w:val="100"/>
      <w:position w:val="0"/>
      <w:sz w:val="24"/>
      <w:szCs w:val="24"/>
      <w:u w:val="none"/>
      <w:lang w:val="hu-HU" w:eastAsia="hu-HU" w:bidi="hu-HU"/>
    </w:rPr>
  </w:style>
  <w:style w:type="character" w:customStyle="1" w:styleId="Szvegtrzs7">
    <w:name w:val="Szövegtörzs (7)"/>
    <w:basedOn w:val="Szvegtrzs70"/>
    <w:rsid w:val="00C9715C"/>
    <w:rPr>
      <w:rFonts w:ascii="Century Schoolbook" w:eastAsia="Century Schoolbook" w:hAnsi="Century Schoolbook" w:cs="Century Schoolbook"/>
      <w:b w:val="0"/>
      <w:bCs w:val="0"/>
      <w:i/>
      <w:iCs/>
      <w:smallCaps w:val="0"/>
      <w:strike w:val="0"/>
      <w:color w:val="000000"/>
      <w:spacing w:val="0"/>
      <w:w w:val="100"/>
      <w:position w:val="0"/>
      <w:sz w:val="21"/>
      <w:szCs w:val="21"/>
      <w:u w:val="none"/>
      <w:lang w:val="hu-HU" w:eastAsia="hu-HU" w:bidi="hu-HU"/>
    </w:rPr>
  </w:style>
  <w:style w:type="character" w:customStyle="1" w:styleId="Kpalrs1">
    <w:name w:val="Képaláírás1"/>
    <w:basedOn w:val="Kpalrs"/>
    <w:rsid w:val="00C9715C"/>
    <w:rPr>
      <w:rFonts w:ascii="Arial" w:eastAsia="Arial" w:hAnsi="Arial" w:cs="Arial"/>
      <w:b/>
      <w:bCs/>
      <w:i w:val="0"/>
      <w:iCs w:val="0"/>
      <w:smallCaps w:val="0"/>
      <w:strike w:val="0"/>
      <w:spacing w:val="0"/>
      <w:w w:val="100"/>
      <w:position w:val="0"/>
      <w:sz w:val="16"/>
      <w:szCs w:val="16"/>
      <w:u w:val="none"/>
      <w:shd w:val="clear" w:color="auto" w:fill="FFFFFF"/>
      <w:lang w:val="hu-HU" w:eastAsia="hu-HU"/>
    </w:rPr>
  </w:style>
  <w:style w:type="character" w:customStyle="1" w:styleId="Cmsor20">
    <w:name w:val="Címsor #2"/>
    <w:basedOn w:val="Cmsor21"/>
    <w:rsid w:val="00C9715C"/>
    <w:rPr>
      <w:rFonts w:ascii="Franklin Gothic Medium" w:eastAsia="Franklin Gothic Medium" w:hAnsi="Franklin Gothic Medium" w:cs="Franklin Gothic Medium"/>
      <w:b w:val="0"/>
      <w:bCs w:val="0"/>
      <w:i w:val="0"/>
      <w:iCs w:val="0"/>
      <w:smallCaps w:val="0"/>
      <w:strike w:val="0"/>
      <w:color w:val="EBEBEB"/>
      <w:spacing w:val="0"/>
      <w:w w:val="100"/>
      <w:position w:val="0"/>
      <w:sz w:val="28"/>
      <w:szCs w:val="28"/>
      <w:u w:val="none"/>
      <w:lang w:val="hu-HU" w:eastAsia="hu-HU" w:bidi="hu-HU"/>
    </w:rPr>
  </w:style>
  <w:style w:type="character" w:customStyle="1" w:styleId="Szvegtrzs875ptFlkvrTrkz0pt">
    <w:name w:val="Szövegtörzs (8) + 7;5 pt;Félkövér;Térköz 0 pt"/>
    <w:basedOn w:val="Szvegtrzs8"/>
    <w:rsid w:val="00C9715C"/>
    <w:rPr>
      <w:rFonts w:ascii="Arial" w:eastAsia="Arial" w:hAnsi="Arial" w:cs="Arial"/>
      <w:b/>
      <w:bCs/>
      <w:i w:val="0"/>
      <w:iCs w:val="0"/>
      <w:smallCaps w:val="0"/>
      <w:strike w:val="0"/>
      <w:color w:val="000000"/>
      <w:spacing w:val="0"/>
      <w:w w:val="100"/>
      <w:position w:val="0"/>
      <w:sz w:val="15"/>
      <w:szCs w:val="15"/>
      <w:u w:val="none"/>
      <w:lang w:val="hu-HU" w:eastAsia="hu-HU" w:bidi="hu-HU"/>
    </w:rPr>
  </w:style>
  <w:style w:type="character" w:customStyle="1" w:styleId="Szvegtrzs80">
    <w:name w:val="Szövegtörzs (8)"/>
    <w:basedOn w:val="Szvegtrzs8"/>
    <w:rsid w:val="00C9715C"/>
    <w:rPr>
      <w:rFonts w:ascii="Arial" w:eastAsia="Arial" w:hAnsi="Arial" w:cs="Arial"/>
      <w:b w:val="0"/>
      <w:bCs w:val="0"/>
      <w:i w:val="0"/>
      <w:iCs w:val="0"/>
      <w:smallCaps w:val="0"/>
      <w:strike w:val="0"/>
      <w:color w:val="000000"/>
      <w:spacing w:val="-10"/>
      <w:w w:val="100"/>
      <w:position w:val="0"/>
      <w:sz w:val="20"/>
      <w:szCs w:val="20"/>
      <w:u w:val="none"/>
      <w:lang w:val="hu-HU" w:eastAsia="hu-HU" w:bidi="hu-HU"/>
    </w:rPr>
  </w:style>
  <w:style w:type="character" w:customStyle="1" w:styleId="Szvegtrzs109pt">
    <w:name w:val="Szövegtörzs (10) + 9 pt"/>
    <w:basedOn w:val="Szvegtrzs10"/>
    <w:rsid w:val="00C9715C"/>
    <w:rPr>
      <w:rFonts w:ascii="Arial" w:eastAsia="Arial" w:hAnsi="Arial" w:cs="Arial"/>
      <w:b w:val="0"/>
      <w:bCs w:val="0"/>
      <w:i w:val="0"/>
      <w:iCs w:val="0"/>
      <w:smallCaps w:val="0"/>
      <w:strike w:val="0"/>
      <w:spacing w:val="0"/>
      <w:w w:val="100"/>
      <w:position w:val="0"/>
      <w:sz w:val="18"/>
      <w:szCs w:val="18"/>
      <w:u w:val="none"/>
      <w:shd w:val="clear" w:color="auto" w:fill="FFFFFF"/>
      <w:lang w:val="hu-HU" w:eastAsia="hu-HU"/>
    </w:rPr>
  </w:style>
  <w:style w:type="character" w:customStyle="1" w:styleId="Szvegtrzs10Exact">
    <w:name w:val="Szövegtörzs (10) Exact"/>
    <w:basedOn w:val="Bekezdsalapbettpusa"/>
    <w:rsid w:val="00C9715C"/>
    <w:rPr>
      <w:rFonts w:ascii="Arial" w:eastAsia="Arial" w:hAnsi="Arial" w:cs="Arial"/>
      <w:b w:val="0"/>
      <w:bCs w:val="0"/>
      <w:i w:val="0"/>
      <w:iCs w:val="0"/>
      <w:smallCaps w:val="0"/>
      <w:strike w:val="0"/>
      <w:sz w:val="17"/>
      <w:szCs w:val="17"/>
      <w:u w:val="none"/>
    </w:rPr>
  </w:style>
  <w:style w:type="character" w:customStyle="1" w:styleId="Szvegtrzs109ptExact">
    <w:name w:val="Szövegtörzs (10) + 9 pt Exact"/>
    <w:basedOn w:val="Szvegtrzs10"/>
    <w:rsid w:val="00C9715C"/>
    <w:rPr>
      <w:rFonts w:ascii="Arial" w:eastAsia="Arial" w:hAnsi="Arial" w:cs="Arial"/>
      <w:b w:val="0"/>
      <w:bCs w:val="0"/>
      <w:i w:val="0"/>
      <w:iCs w:val="0"/>
      <w:smallCaps w:val="0"/>
      <w:strike w:val="0"/>
      <w:spacing w:val="0"/>
      <w:w w:val="100"/>
      <w:position w:val="0"/>
      <w:sz w:val="18"/>
      <w:szCs w:val="18"/>
      <w:u w:val="none"/>
      <w:shd w:val="clear" w:color="auto" w:fill="FFFFFF"/>
      <w:lang w:val="hu-HU" w:eastAsia="hu-HU"/>
    </w:rPr>
  </w:style>
  <w:style w:type="character" w:customStyle="1" w:styleId="Szvegtrzs11Exact">
    <w:name w:val="Szövegtörzs (11) Exact"/>
    <w:basedOn w:val="Bekezdsalapbettpusa"/>
    <w:link w:val="Szvegtrzs11"/>
    <w:rsid w:val="00C9715C"/>
    <w:rPr>
      <w:rFonts w:ascii="Century Schoolbook" w:eastAsia="Century Schoolbook" w:hAnsi="Century Schoolbook" w:cs="Century Schoolbook"/>
      <w:sz w:val="16"/>
      <w:szCs w:val="16"/>
      <w:shd w:val="clear" w:color="auto" w:fill="FFFFFF"/>
      <w:lang w:eastAsia="hu-HU"/>
    </w:rPr>
  </w:style>
  <w:style w:type="character" w:customStyle="1" w:styleId="Szvegtrzs12Exact">
    <w:name w:val="Szövegtörzs (12) Exact"/>
    <w:basedOn w:val="Bekezdsalapbettpusa"/>
    <w:link w:val="Szvegtrzs12"/>
    <w:rsid w:val="00C9715C"/>
    <w:rPr>
      <w:rFonts w:ascii="Arial" w:eastAsia="Arial" w:hAnsi="Arial" w:cs="Arial"/>
      <w:spacing w:val="-10"/>
      <w:sz w:val="17"/>
      <w:szCs w:val="17"/>
      <w:shd w:val="clear" w:color="auto" w:fill="FFFFFF"/>
      <w:lang w:eastAsia="hu-HU"/>
    </w:rPr>
  </w:style>
  <w:style w:type="character" w:customStyle="1" w:styleId="Szvegtrzs108ptFlkvr">
    <w:name w:val="Szövegtörzs (10) + 8 pt;Félkövér"/>
    <w:basedOn w:val="Szvegtrzs10"/>
    <w:rsid w:val="00C9715C"/>
    <w:rPr>
      <w:rFonts w:ascii="Arial" w:eastAsia="Arial" w:hAnsi="Arial" w:cs="Arial"/>
      <w:b/>
      <w:bCs/>
      <w:i w:val="0"/>
      <w:iCs w:val="0"/>
      <w:smallCaps w:val="0"/>
      <w:strike w:val="0"/>
      <w:spacing w:val="0"/>
      <w:w w:val="100"/>
      <w:position w:val="0"/>
      <w:sz w:val="16"/>
      <w:szCs w:val="16"/>
      <w:u w:val="none"/>
      <w:shd w:val="clear" w:color="auto" w:fill="FFFFFF"/>
      <w:lang w:val="hu-HU" w:eastAsia="hu-HU"/>
    </w:rPr>
  </w:style>
  <w:style w:type="character" w:customStyle="1" w:styleId="Szvegtrzs13">
    <w:name w:val="Szövegtörzs (13)"/>
    <w:basedOn w:val="Szvegtrzs130"/>
    <w:rsid w:val="00C9715C"/>
    <w:rPr>
      <w:rFonts w:ascii="Arial" w:eastAsia="Arial" w:hAnsi="Arial" w:cs="Arial"/>
      <w:b/>
      <w:bCs/>
      <w:i w:val="0"/>
      <w:iCs w:val="0"/>
      <w:smallCaps w:val="0"/>
      <w:strike w:val="0"/>
      <w:color w:val="000000"/>
      <w:spacing w:val="0"/>
      <w:w w:val="100"/>
      <w:position w:val="0"/>
      <w:sz w:val="11"/>
      <w:szCs w:val="11"/>
      <w:u w:val="none"/>
      <w:lang w:val="hu-HU" w:eastAsia="hu-HU" w:bidi="hu-HU"/>
    </w:rPr>
  </w:style>
  <w:style w:type="character" w:customStyle="1" w:styleId="Szvegtrzs1485ptDlt">
    <w:name w:val="Szövegtörzs (14) + 8;5 pt;Dőlt"/>
    <w:basedOn w:val="Szvegtrzs14"/>
    <w:rsid w:val="00C9715C"/>
    <w:rPr>
      <w:rFonts w:ascii="Arial" w:eastAsia="Arial" w:hAnsi="Arial" w:cs="Arial"/>
      <w:b/>
      <w:bCs/>
      <w:i/>
      <w:iCs/>
      <w:smallCaps w:val="0"/>
      <w:strike w:val="0"/>
      <w:color w:val="000000"/>
      <w:spacing w:val="0"/>
      <w:w w:val="100"/>
      <w:position w:val="0"/>
      <w:sz w:val="17"/>
      <w:szCs w:val="17"/>
      <w:u w:val="none"/>
      <w:lang w:val="hu-HU" w:eastAsia="hu-HU" w:bidi="hu-HU"/>
    </w:rPr>
  </w:style>
  <w:style w:type="character" w:customStyle="1" w:styleId="Szvegtrzs14Calibri85ptNemflkvrDlt">
    <w:name w:val="Szövegtörzs (14) + Calibri;8;5 pt;Nem félkövér;Dőlt"/>
    <w:basedOn w:val="Szvegtrzs14"/>
    <w:rsid w:val="00C9715C"/>
    <w:rPr>
      <w:rFonts w:ascii="Calibri" w:eastAsia="Calibri" w:hAnsi="Calibri" w:cs="Calibri"/>
      <w:b/>
      <w:bCs/>
      <w:i/>
      <w:iCs/>
      <w:smallCaps w:val="0"/>
      <w:strike w:val="0"/>
      <w:color w:val="000000"/>
      <w:spacing w:val="0"/>
      <w:w w:val="100"/>
      <w:position w:val="0"/>
      <w:sz w:val="17"/>
      <w:szCs w:val="17"/>
      <w:u w:val="none"/>
    </w:rPr>
  </w:style>
  <w:style w:type="character" w:customStyle="1" w:styleId="Szvegtrzs140">
    <w:name w:val="Szövegtörzs (14)"/>
    <w:basedOn w:val="Szvegtrzs14"/>
    <w:rsid w:val="00C9715C"/>
    <w:rPr>
      <w:rFonts w:ascii="Arial" w:eastAsia="Arial" w:hAnsi="Arial" w:cs="Arial"/>
      <w:b/>
      <w:bCs/>
      <w:i w:val="0"/>
      <w:iCs w:val="0"/>
      <w:smallCaps w:val="0"/>
      <w:strike w:val="0"/>
      <w:color w:val="000000"/>
      <w:spacing w:val="0"/>
      <w:w w:val="100"/>
      <w:position w:val="0"/>
      <w:sz w:val="16"/>
      <w:szCs w:val="16"/>
      <w:u w:val="none"/>
      <w:lang w:val="hu-HU" w:eastAsia="hu-HU" w:bidi="hu-HU"/>
    </w:rPr>
  </w:style>
  <w:style w:type="character" w:customStyle="1" w:styleId="Szvegtrzs15Arial18ptTrkz0pt">
    <w:name w:val="Szövegtörzs (15) + Arial;18 pt;Térköz 0 pt"/>
    <w:basedOn w:val="Szvegtrzs15"/>
    <w:rsid w:val="00C9715C"/>
    <w:rPr>
      <w:rFonts w:ascii="Arial" w:eastAsia="Arial" w:hAnsi="Arial" w:cs="Arial"/>
      <w:b w:val="0"/>
      <w:bCs w:val="0"/>
      <w:i/>
      <w:iCs/>
      <w:smallCaps w:val="0"/>
      <w:strike w:val="0"/>
      <w:color w:val="000000"/>
      <w:spacing w:val="0"/>
      <w:w w:val="100"/>
      <w:position w:val="0"/>
      <w:sz w:val="36"/>
      <w:szCs w:val="36"/>
      <w:u w:val="none"/>
      <w:lang w:val="hu-HU" w:eastAsia="hu-HU" w:bidi="hu-HU"/>
    </w:rPr>
  </w:style>
  <w:style w:type="character" w:customStyle="1" w:styleId="Szvegtrzs15CenturySchoolbook115pt">
    <w:name w:val="Szövegtörzs (15) + Century Schoolbook;11;5 pt"/>
    <w:basedOn w:val="Szvegtrzs15"/>
    <w:rsid w:val="00C9715C"/>
    <w:rPr>
      <w:rFonts w:ascii="Century Schoolbook" w:eastAsia="Century Schoolbook" w:hAnsi="Century Schoolbook" w:cs="Century Schoolbook"/>
      <w:b w:val="0"/>
      <w:bCs w:val="0"/>
      <w:i/>
      <w:iCs/>
      <w:smallCaps w:val="0"/>
      <w:strike w:val="0"/>
      <w:color w:val="000000"/>
      <w:spacing w:val="-10"/>
      <w:w w:val="100"/>
      <w:position w:val="0"/>
      <w:sz w:val="23"/>
      <w:szCs w:val="23"/>
      <w:u w:val="none"/>
      <w:lang w:val="hu-HU" w:eastAsia="hu-HU" w:bidi="hu-HU"/>
    </w:rPr>
  </w:style>
  <w:style w:type="character" w:customStyle="1" w:styleId="Szvegtrzs150">
    <w:name w:val="Szövegtörzs (15)"/>
    <w:basedOn w:val="Szvegtrzs15"/>
    <w:rsid w:val="00C9715C"/>
    <w:rPr>
      <w:rFonts w:ascii="Georgia" w:eastAsia="Georgia" w:hAnsi="Georgia" w:cs="Georgia"/>
      <w:b w:val="0"/>
      <w:bCs w:val="0"/>
      <w:i/>
      <w:iCs/>
      <w:smallCaps w:val="0"/>
      <w:strike w:val="0"/>
      <w:color w:val="000000"/>
      <w:spacing w:val="-10"/>
      <w:w w:val="100"/>
      <w:position w:val="0"/>
      <w:sz w:val="24"/>
      <w:szCs w:val="24"/>
      <w:u w:val="none"/>
      <w:lang w:val="hu-HU" w:eastAsia="hu-HU" w:bidi="hu-HU"/>
    </w:rPr>
  </w:style>
  <w:style w:type="character" w:customStyle="1" w:styleId="Szvegtrzs16">
    <w:name w:val="Szövegtörzs (16)"/>
    <w:basedOn w:val="Szvegtrzs160"/>
    <w:rsid w:val="00C9715C"/>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Cmsor42Trkz-1pt">
    <w:name w:val="Címsor #4 (2) + Térköz -1 pt"/>
    <w:basedOn w:val="Cmsor42"/>
    <w:rsid w:val="00C9715C"/>
    <w:rPr>
      <w:rFonts w:ascii="Century Schoolbook" w:eastAsia="Century Schoolbook" w:hAnsi="Century Schoolbook" w:cs="Century Schoolbook"/>
      <w:b w:val="0"/>
      <w:bCs w:val="0"/>
      <w:i/>
      <w:iCs/>
      <w:smallCaps w:val="0"/>
      <w:strike w:val="0"/>
      <w:color w:val="000000"/>
      <w:spacing w:val="-30"/>
      <w:w w:val="100"/>
      <w:position w:val="0"/>
      <w:sz w:val="24"/>
      <w:szCs w:val="24"/>
      <w:u w:val="none"/>
      <w:lang w:val="hu-HU" w:eastAsia="hu-HU" w:bidi="hu-HU"/>
    </w:rPr>
  </w:style>
  <w:style w:type="character" w:customStyle="1" w:styleId="Cmsor420">
    <w:name w:val="Címsor #4 (2)"/>
    <w:basedOn w:val="Cmsor42"/>
    <w:rsid w:val="00C9715C"/>
    <w:rPr>
      <w:rFonts w:ascii="Century Schoolbook" w:eastAsia="Century Schoolbook" w:hAnsi="Century Schoolbook" w:cs="Century Schoolbook"/>
      <w:b w:val="0"/>
      <w:bCs w:val="0"/>
      <w:i/>
      <w:iCs/>
      <w:smallCaps w:val="0"/>
      <w:strike w:val="0"/>
      <w:color w:val="000000"/>
      <w:spacing w:val="0"/>
      <w:w w:val="100"/>
      <w:position w:val="0"/>
      <w:sz w:val="24"/>
      <w:szCs w:val="24"/>
      <w:u w:val="none"/>
      <w:lang w:val="hu-HU" w:eastAsia="hu-HU" w:bidi="hu-HU"/>
    </w:rPr>
  </w:style>
  <w:style w:type="character" w:customStyle="1" w:styleId="Szvegtrzs17">
    <w:name w:val="Szövegtörzs (17)"/>
    <w:basedOn w:val="Szvegtrzs170"/>
    <w:rsid w:val="00C9715C"/>
    <w:rPr>
      <w:rFonts w:ascii="Arial" w:eastAsia="Arial" w:hAnsi="Arial" w:cs="Arial"/>
      <w:b w:val="0"/>
      <w:bCs w:val="0"/>
      <w:i/>
      <w:iCs/>
      <w:smallCaps w:val="0"/>
      <w:strike w:val="0"/>
      <w:color w:val="000000"/>
      <w:spacing w:val="0"/>
      <w:w w:val="100"/>
      <w:position w:val="0"/>
      <w:sz w:val="20"/>
      <w:szCs w:val="20"/>
      <w:u w:val="none"/>
      <w:lang w:val="hu-HU" w:eastAsia="hu-HU" w:bidi="hu-HU"/>
    </w:rPr>
  </w:style>
  <w:style w:type="character" w:customStyle="1" w:styleId="Szvegtrzs2Flkvr">
    <w:name w:val="Szövegtörzs (2) + Félkövér"/>
    <w:basedOn w:val="Szvegtrzs20"/>
    <w:rsid w:val="00C9715C"/>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Cmsor5213ptNemdltTrkz-2pt">
    <w:name w:val="Címsor #5 (2) + 13 pt;Nem dőlt;Térköz -2 pt"/>
    <w:basedOn w:val="Cmsor52"/>
    <w:rsid w:val="00C9715C"/>
    <w:rPr>
      <w:rFonts w:ascii="Century Schoolbook" w:eastAsia="Century Schoolbook" w:hAnsi="Century Schoolbook" w:cs="Century Schoolbook"/>
      <w:b w:val="0"/>
      <w:bCs w:val="0"/>
      <w:i/>
      <w:iCs/>
      <w:smallCaps w:val="0"/>
      <w:strike w:val="0"/>
      <w:color w:val="000000"/>
      <w:spacing w:val="-40"/>
      <w:w w:val="100"/>
      <w:position w:val="0"/>
      <w:sz w:val="26"/>
      <w:szCs w:val="26"/>
      <w:u w:val="none"/>
    </w:rPr>
  </w:style>
  <w:style w:type="character" w:customStyle="1" w:styleId="Cmsor520">
    <w:name w:val="Címsor #5 (2)"/>
    <w:basedOn w:val="Cmsor52"/>
    <w:rsid w:val="00C9715C"/>
    <w:rPr>
      <w:rFonts w:ascii="Century Schoolbook" w:eastAsia="Century Schoolbook" w:hAnsi="Century Schoolbook" w:cs="Century Schoolbook"/>
      <w:b w:val="0"/>
      <w:bCs w:val="0"/>
      <w:i/>
      <w:iCs/>
      <w:smallCaps w:val="0"/>
      <w:strike w:val="0"/>
      <w:color w:val="000000"/>
      <w:spacing w:val="0"/>
      <w:w w:val="100"/>
      <w:position w:val="0"/>
      <w:sz w:val="28"/>
      <w:szCs w:val="28"/>
      <w:u w:val="none"/>
      <w:lang w:val="hu-HU" w:eastAsia="hu-HU" w:bidi="hu-HU"/>
    </w:rPr>
  </w:style>
  <w:style w:type="character" w:customStyle="1" w:styleId="Szvegtrzs189pt">
    <w:name w:val="Szövegtörzs (18) + 9 pt"/>
    <w:basedOn w:val="Szvegtrzs18"/>
    <w:rsid w:val="00C9715C"/>
    <w:rPr>
      <w:rFonts w:ascii="Arial" w:eastAsia="Arial" w:hAnsi="Arial" w:cs="Arial"/>
      <w:b w:val="0"/>
      <w:bCs w:val="0"/>
      <w:i w:val="0"/>
      <w:iCs w:val="0"/>
      <w:smallCaps w:val="0"/>
      <w:strike w:val="0"/>
      <w:color w:val="000000"/>
      <w:spacing w:val="0"/>
      <w:w w:val="100"/>
      <w:position w:val="0"/>
      <w:sz w:val="18"/>
      <w:szCs w:val="18"/>
      <w:u w:val="none"/>
      <w:lang w:val="hu-HU" w:eastAsia="hu-HU" w:bidi="hu-HU"/>
    </w:rPr>
  </w:style>
  <w:style w:type="character" w:customStyle="1" w:styleId="Szvegtrzs18Kiskapitlis">
    <w:name w:val="Szövegtörzs (18) + Kiskapitális"/>
    <w:basedOn w:val="Szvegtrzs18"/>
    <w:rsid w:val="00C9715C"/>
    <w:rPr>
      <w:rFonts w:ascii="Arial" w:eastAsia="Arial" w:hAnsi="Arial" w:cs="Arial"/>
      <w:b w:val="0"/>
      <w:bCs w:val="0"/>
      <w:i w:val="0"/>
      <w:iCs w:val="0"/>
      <w:smallCaps/>
      <w:strike w:val="0"/>
      <w:color w:val="000000"/>
      <w:spacing w:val="0"/>
      <w:w w:val="100"/>
      <w:position w:val="0"/>
      <w:sz w:val="16"/>
      <w:szCs w:val="16"/>
      <w:u w:val="none"/>
      <w:lang w:val="hu-HU" w:eastAsia="hu-HU" w:bidi="hu-HU"/>
    </w:rPr>
  </w:style>
  <w:style w:type="character" w:customStyle="1" w:styleId="Szvegtrzs180">
    <w:name w:val="Szövegtörzs (18)"/>
    <w:basedOn w:val="Szvegtrzs18"/>
    <w:rsid w:val="00C9715C"/>
    <w:rPr>
      <w:rFonts w:ascii="Arial" w:eastAsia="Arial" w:hAnsi="Arial" w:cs="Arial"/>
      <w:b w:val="0"/>
      <w:bCs w:val="0"/>
      <w:i w:val="0"/>
      <w:iCs w:val="0"/>
      <w:smallCaps w:val="0"/>
      <w:strike w:val="0"/>
      <w:color w:val="000000"/>
      <w:spacing w:val="0"/>
      <w:w w:val="100"/>
      <w:position w:val="0"/>
      <w:sz w:val="16"/>
      <w:szCs w:val="16"/>
      <w:u w:val="none"/>
      <w:lang w:val="hu-HU" w:eastAsia="hu-HU" w:bidi="hu-HU"/>
    </w:rPr>
  </w:style>
  <w:style w:type="character" w:customStyle="1" w:styleId="Szvegtrzs189ptKiskapitlis">
    <w:name w:val="Szövegtörzs (18) + 9 pt;Kiskapitális"/>
    <w:basedOn w:val="Szvegtrzs18"/>
    <w:rsid w:val="00C9715C"/>
    <w:rPr>
      <w:rFonts w:ascii="Arial" w:eastAsia="Arial" w:hAnsi="Arial" w:cs="Arial"/>
      <w:b w:val="0"/>
      <w:bCs w:val="0"/>
      <w:i w:val="0"/>
      <w:iCs w:val="0"/>
      <w:smallCaps/>
      <w:strike w:val="0"/>
      <w:color w:val="000000"/>
      <w:spacing w:val="0"/>
      <w:w w:val="100"/>
      <w:position w:val="0"/>
      <w:sz w:val="18"/>
      <w:szCs w:val="18"/>
      <w:u w:val="none"/>
      <w:lang w:val="hu-HU" w:eastAsia="hu-HU" w:bidi="hu-HU"/>
    </w:rPr>
  </w:style>
  <w:style w:type="character" w:customStyle="1" w:styleId="Szvegtrzs21">
    <w:name w:val="Szövegtörzs (21)"/>
    <w:basedOn w:val="Szvegtrzs210"/>
    <w:rsid w:val="00C9715C"/>
    <w:rPr>
      <w:rFonts w:ascii="Trebuchet MS" w:eastAsia="Trebuchet MS" w:hAnsi="Trebuchet MS" w:cs="Trebuchet MS"/>
      <w:b w:val="0"/>
      <w:bCs w:val="0"/>
      <w:i w:val="0"/>
      <w:iCs w:val="0"/>
      <w:smallCaps w:val="0"/>
      <w:strike w:val="0"/>
      <w:color w:val="000000"/>
      <w:spacing w:val="0"/>
      <w:w w:val="100"/>
      <w:position w:val="0"/>
      <w:sz w:val="12"/>
      <w:szCs w:val="12"/>
      <w:u w:val="none"/>
      <w:lang w:val="hu-HU" w:eastAsia="hu-HU" w:bidi="hu-HU"/>
    </w:rPr>
  </w:style>
  <w:style w:type="character" w:customStyle="1" w:styleId="Szvegtrzs19">
    <w:name w:val="Szövegtörzs (19)"/>
    <w:basedOn w:val="Szvegtrzs190"/>
    <w:rsid w:val="00C9715C"/>
    <w:rPr>
      <w:rFonts w:ascii="Trebuchet MS" w:eastAsia="Trebuchet MS" w:hAnsi="Trebuchet MS" w:cs="Trebuchet MS"/>
      <w:b w:val="0"/>
      <w:bCs w:val="0"/>
      <w:i w:val="0"/>
      <w:iCs w:val="0"/>
      <w:smallCaps w:val="0"/>
      <w:strike w:val="0"/>
      <w:color w:val="000000"/>
      <w:spacing w:val="0"/>
      <w:w w:val="100"/>
      <w:position w:val="0"/>
      <w:sz w:val="12"/>
      <w:szCs w:val="12"/>
      <w:u w:val="none"/>
      <w:lang w:val="hu-HU" w:eastAsia="hu-HU" w:bidi="hu-HU"/>
    </w:rPr>
  </w:style>
  <w:style w:type="paragraph" w:customStyle="1" w:styleId="Szvegtrzs9">
    <w:name w:val="Szövegtörzs (9)"/>
    <w:basedOn w:val="Norml"/>
    <w:link w:val="Szvegtrzs9Exact"/>
    <w:rsid w:val="00C9715C"/>
    <w:pPr>
      <w:shd w:val="clear" w:color="auto" w:fill="FFFFFF"/>
      <w:spacing w:line="0" w:lineRule="atLeast"/>
    </w:pPr>
    <w:rPr>
      <w:rFonts w:ascii="Arial" w:eastAsia="Arial" w:hAnsi="Arial" w:cs="Arial"/>
      <w:b/>
      <w:bCs/>
      <w:sz w:val="16"/>
      <w:szCs w:val="16"/>
    </w:rPr>
  </w:style>
  <w:style w:type="paragraph" w:customStyle="1" w:styleId="Kpalrs2">
    <w:name w:val="Képaláírás2"/>
    <w:basedOn w:val="Norml"/>
    <w:link w:val="Kpalrs"/>
    <w:rsid w:val="00C9715C"/>
    <w:pPr>
      <w:shd w:val="clear" w:color="auto" w:fill="FFFFFF"/>
      <w:spacing w:line="0" w:lineRule="atLeast"/>
    </w:pPr>
    <w:rPr>
      <w:rFonts w:ascii="Arial" w:eastAsia="Arial" w:hAnsi="Arial" w:cs="Arial"/>
      <w:b/>
      <w:bCs/>
      <w:sz w:val="16"/>
      <w:szCs w:val="16"/>
    </w:rPr>
  </w:style>
  <w:style w:type="character" w:customStyle="1" w:styleId="Kpalrs">
    <w:name w:val="Képaláírás_"/>
    <w:basedOn w:val="Bekezdsalapbettpusa"/>
    <w:link w:val="Kpalrs2"/>
    <w:rsid w:val="00C9715C"/>
    <w:rPr>
      <w:rFonts w:ascii="Arial" w:eastAsia="Arial" w:hAnsi="Arial" w:cs="Arial"/>
      <w:b/>
      <w:bCs/>
      <w:sz w:val="16"/>
      <w:szCs w:val="16"/>
      <w:shd w:val="clear" w:color="auto" w:fill="FFFFFF"/>
      <w:lang w:eastAsia="hu-HU"/>
    </w:rPr>
  </w:style>
  <w:style w:type="paragraph" w:customStyle="1" w:styleId="Szvegtrzs100">
    <w:name w:val="Szövegtörzs (10)"/>
    <w:basedOn w:val="Norml"/>
    <w:link w:val="Szvegtrzs10"/>
    <w:rsid w:val="00C9715C"/>
    <w:pPr>
      <w:shd w:val="clear" w:color="auto" w:fill="FFFFFF"/>
      <w:spacing w:after="240" w:line="0" w:lineRule="atLeast"/>
    </w:pPr>
    <w:rPr>
      <w:rFonts w:ascii="Arial" w:eastAsia="Arial" w:hAnsi="Arial" w:cs="Arial"/>
      <w:sz w:val="17"/>
      <w:szCs w:val="17"/>
    </w:rPr>
  </w:style>
  <w:style w:type="character" w:customStyle="1" w:styleId="Szvegtrzs10">
    <w:name w:val="Szövegtörzs (10)_"/>
    <w:basedOn w:val="Bekezdsalapbettpusa"/>
    <w:link w:val="Szvegtrzs100"/>
    <w:rsid w:val="00C9715C"/>
    <w:rPr>
      <w:rFonts w:ascii="Arial" w:eastAsia="Arial" w:hAnsi="Arial" w:cs="Arial"/>
      <w:sz w:val="17"/>
      <w:szCs w:val="17"/>
      <w:shd w:val="clear" w:color="auto" w:fill="FFFFFF"/>
      <w:lang w:eastAsia="hu-HU"/>
    </w:rPr>
  </w:style>
  <w:style w:type="paragraph" w:customStyle="1" w:styleId="Szvegtrzs11">
    <w:name w:val="Szövegtörzs (11)"/>
    <w:basedOn w:val="Norml"/>
    <w:link w:val="Szvegtrzs11Exact"/>
    <w:rsid w:val="00C9715C"/>
    <w:pPr>
      <w:shd w:val="clear" w:color="auto" w:fill="FFFFFF"/>
      <w:spacing w:line="293" w:lineRule="exact"/>
    </w:pPr>
    <w:rPr>
      <w:rFonts w:ascii="Century Schoolbook" w:eastAsia="Century Schoolbook" w:hAnsi="Century Schoolbook" w:cs="Century Schoolbook"/>
      <w:sz w:val="16"/>
      <w:szCs w:val="16"/>
    </w:rPr>
  </w:style>
  <w:style w:type="paragraph" w:customStyle="1" w:styleId="Szvegtrzs12">
    <w:name w:val="Szövegtörzs (12)"/>
    <w:basedOn w:val="Norml"/>
    <w:link w:val="Szvegtrzs12Exact"/>
    <w:rsid w:val="00C9715C"/>
    <w:pPr>
      <w:shd w:val="clear" w:color="auto" w:fill="FFFFFF"/>
      <w:spacing w:line="293" w:lineRule="exact"/>
    </w:pPr>
    <w:rPr>
      <w:rFonts w:ascii="Arial" w:eastAsia="Arial" w:hAnsi="Arial" w:cs="Arial"/>
      <w:spacing w:val="-10"/>
      <w:sz w:val="17"/>
      <w:szCs w:val="17"/>
    </w:rPr>
  </w:style>
  <w:style w:type="paragraph" w:styleId="TJ4">
    <w:name w:val="toc 4"/>
    <w:basedOn w:val="Norml"/>
    <w:link w:val="TJ4Char"/>
    <w:autoRedefine/>
    <w:rsid w:val="00C9715C"/>
    <w:pPr>
      <w:shd w:val="clear" w:color="auto" w:fill="FFFFFF"/>
      <w:spacing w:before="480" w:line="216" w:lineRule="exact"/>
      <w:jc w:val="both"/>
    </w:pPr>
    <w:rPr>
      <w:rFonts w:ascii="Arial" w:eastAsia="Arial" w:hAnsi="Arial" w:cs="Arial"/>
      <w:sz w:val="17"/>
      <w:szCs w:val="17"/>
    </w:rPr>
  </w:style>
  <w:style w:type="character" w:customStyle="1" w:styleId="TJ4Char">
    <w:name w:val="TJ 4 Char"/>
    <w:basedOn w:val="Bekezdsalapbettpusa"/>
    <w:link w:val="TJ4"/>
    <w:rsid w:val="00C9715C"/>
    <w:rPr>
      <w:rFonts w:ascii="Arial" w:eastAsia="Arial" w:hAnsi="Arial" w:cs="Arial"/>
      <w:sz w:val="17"/>
      <w:szCs w:val="17"/>
      <w:shd w:val="clear" w:color="auto" w:fill="FFFFFF"/>
      <w:lang w:eastAsia="hu-HU"/>
    </w:rPr>
  </w:style>
  <w:style w:type="paragraph" w:styleId="TJ5">
    <w:name w:val="toc 5"/>
    <w:basedOn w:val="Norml"/>
    <w:autoRedefine/>
    <w:rsid w:val="00C9715C"/>
    <w:pPr>
      <w:shd w:val="clear" w:color="auto" w:fill="FFFFFF"/>
      <w:spacing w:before="480" w:line="216" w:lineRule="exact"/>
      <w:jc w:val="both"/>
    </w:pPr>
    <w:rPr>
      <w:rFonts w:ascii="Arial" w:eastAsia="Arial" w:hAnsi="Arial" w:cs="Arial"/>
      <w:sz w:val="17"/>
      <w:szCs w:val="17"/>
    </w:rPr>
  </w:style>
  <w:style w:type="character" w:styleId="Lbjegyzet-hivatkozs">
    <w:name w:val="footnote reference"/>
    <w:basedOn w:val="Bekezdsalapbettpusa"/>
    <w:uiPriority w:val="99"/>
    <w:semiHidden/>
    <w:unhideWhenUsed/>
    <w:rsid w:val="00C9715C"/>
    <w:rPr>
      <w:vertAlign w:val="superscript"/>
    </w:rPr>
  </w:style>
  <w:style w:type="character" w:styleId="Hiperhivatkozs">
    <w:name w:val="Hyperlink"/>
    <w:basedOn w:val="Bekezdsalapbettpusa"/>
    <w:uiPriority w:val="99"/>
    <w:rsid w:val="00C9715C"/>
    <w:rPr>
      <w:color w:val="0066CC"/>
      <w:u w:val="single"/>
    </w:rPr>
  </w:style>
  <w:style w:type="character" w:styleId="Kiemels2">
    <w:name w:val="Strong"/>
    <w:basedOn w:val="Bekezdsalapbettpusa"/>
    <w:uiPriority w:val="22"/>
    <w:qFormat/>
    <w:rsid w:val="00C9715C"/>
    <w:rPr>
      <w:b/>
      <w:bCs/>
    </w:rPr>
  </w:style>
  <w:style w:type="paragraph" w:styleId="NormlWeb">
    <w:name w:val="Normal (Web)"/>
    <w:basedOn w:val="Norml"/>
    <w:autoRedefine/>
    <w:uiPriority w:val="99"/>
    <w:unhideWhenUsed/>
    <w:qFormat/>
    <w:rsid w:val="00C9715C"/>
  </w:style>
  <w:style w:type="character" w:customStyle="1" w:styleId="Szvegtrzs30">
    <w:name w:val="Szövegtörzs (3)_"/>
    <w:basedOn w:val="Bekezdsalapbettpusa"/>
    <w:rsid w:val="00C9715C"/>
    <w:rPr>
      <w:rFonts w:ascii="Arial" w:eastAsia="Arial" w:hAnsi="Arial" w:cs="Arial"/>
      <w:b/>
      <w:bCs/>
      <w:i w:val="0"/>
      <w:iCs w:val="0"/>
      <w:smallCaps w:val="0"/>
      <w:strike w:val="0"/>
      <w:sz w:val="19"/>
      <w:szCs w:val="19"/>
      <w:u w:val="none"/>
    </w:rPr>
  </w:style>
  <w:style w:type="character" w:customStyle="1" w:styleId="Szvegtrzs40">
    <w:name w:val="Szövegtörzs (4)_"/>
    <w:basedOn w:val="Bekezdsalapbettpusa"/>
    <w:rsid w:val="00C9715C"/>
    <w:rPr>
      <w:rFonts w:ascii="Arial" w:eastAsia="Arial" w:hAnsi="Arial" w:cs="Arial"/>
      <w:b/>
      <w:bCs/>
      <w:i w:val="0"/>
      <w:iCs w:val="0"/>
      <w:smallCaps w:val="0"/>
      <w:strike w:val="0"/>
      <w:sz w:val="12"/>
      <w:szCs w:val="12"/>
      <w:u w:val="none"/>
    </w:rPr>
  </w:style>
  <w:style w:type="character" w:customStyle="1" w:styleId="Szvegtrzs50">
    <w:name w:val="Szövegtörzs (5)_"/>
    <w:basedOn w:val="Bekezdsalapbettpusa"/>
    <w:rsid w:val="00C9715C"/>
    <w:rPr>
      <w:rFonts w:ascii="Century Schoolbook" w:eastAsia="Century Schoolbook" w:hAnsi="Century Schoolbook" w:cs="Century Schoolbook"/>
      <w:b w:val="0"/>
      <w:bCs w:val="0"/>
      <w:i/>
      <w:iCs/>
      <w:smallCaps w:val="0"/>
      <w:strike w:val="0"/>
      <w:sz w:val="38"/>
      <w:szCs w:val="38"/>
      <w:u w:val="none"/>
    </w:rPr>
  </w:style>
  <w:style w:type="character" w:customStyle="1" w:styleId="Cmsor11">
    <w:name w:val="Címsor #1_"/>
    <w:basedOn w:val="Bekezdsalapbettpusa"/>
    <w:rsid w:val="00C9715C"/>
    <w:rPr>
      <w:rFonts w:ascii="Century Schoolbook" w:eastAsia="Century Schoolbook" w:hAnsi="Century Schoolbook" w:cs="Century Schoolbook"/>
      <w:b/>
      <w:bCs/>
      <w:i/>
      <w:iCs/>
      <w:smallCaps w:val="0"/>
      <w:strike w:val="0"/>
      <w:sz w:val="52"/>
      <w:szCs w:val="52"/>
      <w:u w:val="none"/>
    </w:rPr>
  </w:style>
  <w:style w:type="character" w:customStyle="1" w:styleId="Szvegtrzs60">
    <w:name w:val="Szövegtörzs (6)_"/>
    <w:basedOn w:val="Bekezdsalapbettpusa"/>
    <w:rsid w:val="00C9715C"/>
    <w:rPr>
      <w:rFonts w:ascii="Century Schoolbook" w:eastAsia="Century Schoolbook" w:hAnsi="Century Schoolbook" w:cs="Century Schoolbook"/>
      <w:b w:val="0"/>
      <w:bCs w:val="0"/>
      <w:i/>
      <w:iCs/>
      <w:smallCaps w:val="0"/>
      <w:strike w:val="0"/>
      <w:sz w:val="80"/>
      <w:szCs w:val="80"/>
      <w:u w:val="none"/>
    </w:rPr>
  </w:style>
  <w:style w:type="character" w:customStyle="1" w:styleId="Cmsor3">
    <w:name w:val="Címsor #3_"/>
    <w:basedOn w:val="Bekezdsalapbettpusa"/>
    <w:rsid w:val="00C9715C"/>
    <w:rPr>
      <w:rFonts w:ascii="Century Schoolbook" w:eastAsia="Century Schoolbook" w:hAnsi="Century Schoolbook" w:cs="Century Schoolbook"/>
      <w:b w:val="0"/>
      <w:bCs w:val="0"/>
      <w:i/>
      <w:iCs/>
      <w:smallCaps w:val="0"/>
      <w:strike w:val="0"/>
      <w:sz w:val="32"/>
      <w:szCs w:val="32"/>
      <w:u w:val="none"/>
    </w:rPr>
  </w:style>
  <w:style w:type="character" w:customStyle="1" w:styleId="Cmsor40">
    <w:name w:val="Címsor #4_"/>
    <w:basedOn w:val="Bekezdsalapbettpusa"/>
    <w:rsid w:val="00C9715C"/>
    <w:rPr>
      <w:rFonts w:ascii="Century Schoolbook" w:eastAsia="Century Schoolbook" w:hAnsi="Century Schoolbook" w:cs="Century Schoolbook"/>
      <w:b w:val="0"/>
      <w:bCs w:val="0"/>
      <w:i/>
      <w:iCs/>
      <w:smallCaps w:val="0"/>
      <w:strike w:val="0"/>
      <w:sz w:val="28"/>
      <w:szCs w:val="28"/>
      <w:u w:val="none"/>
    </w:rPr>
  </w:style>
  <w:style w:type="character" w:customStyle="1" w:styleId="Szvegtrzs20">
    <w:name w:val="Szövegtörzs (2)_"/>
    <w:basedOn w:val="Bekezdsalapbettpusa"/>
    <w:rsid w:val="00C9715C"/>
    <w:rPr>
      <w:rFonts w:ascii="Arial" w:eastAsia="Arial" w:hAnsi="Arial" w:cs="Arial"/>
      <w:b w:val="0"/>
      <w:bCs w:val="0"/>
      <w:i w:val="0"/>
      <w:iCs w:val="0"/>
      <w:smallCaps w:val="0"/>
      <w:strike w:val="0"/>
      <w:sz w:val="19"/>
      <w:szCs w:val="19"/>
      <w:u w:val="none"/>
    </w:rPr>
  </w:style>
  <w:style w:type="character" w:customStyle="1" w:styleId="Cmsor50">
    <w:name w:val="Címsor #5_"/>
    <w:basedOn w:val="Bekezdsalapbettpusa"/>
    <w:rsid w:val="00C9715C"/>
    <w:rPr>
      <w:rFonts w:ascii="Century Schoolbook" w:eastAsia="Century Schoolbook" w:hAnsi="Century Schoolbook" w:cs="Century Schoolbook"/>
      <w:b w:val="0"/>
      <w:bCs w:val="0"/>
      <w:i/>
      <w:iCs/>
      <w:smallCaps w:val="0"/>
      <w:strike w:val="0"/>
      <w:sz w:val="24"/>
      <w:szCs w:val="24"/>
      <w:u w:val="none"/>
    </w:rPr>
  </w:style>
  <w:style w:type="character" w:customStyle="1" w:styleId="Szvegtrzs70">
    <w:name w:val="Szövegtörzs (7)_"/>
    <w:basedOn w:val="Bekezdsalapbettpusa"/>
    <w:rsid w:val="00C9715C"/>
    <w:rPr>
      <w:rFonts w:ascii="Century Schoolbook" w:eastAsia="Century Schoolbook" w:hAnsi="Century Schoolbook" w:cs="Century Schoolbook"/>
      <w:b w:val="0"/>
      <w:bCs w:val="0"/>
      <w:i/>
      <w:iCs/>
      <w:smallCaps w:val="0"/>
      <w:strike w:val="0"/>
      <w:sz w:val="21"/>
      <w:szCs w:val="21"/>
      <w:u w:val="none"/>
    </w:rPr>
  </w:style>
  <w:style w:type="character" w:customStyle="1" w:styleId="Cmsor21">
    <w:name w:val="Címsor #2_"/>
    <w:basedOn w:val="Bekezdsalapbettpusa"/>
    <w:rsid w:val="00C9715C"/>
    <w:rPr>
      <w:rFonts w:ascii="Franklin Gothic Medium" w:eastAsia="Franklin Gothic Medium" w:hAnsi="Franklin Gothic Medium" w:cs="Franklin Gothic Medium"/>
      <w:b w:val="0"/>
      <w:bCs w:val="0"/>
      <w:i w:val="0"/>
      <w:iCs w:val="0"/>
      <w:smallCaps w:val="0"/>
      <w:strike w:val="0"/>
      <w:spacing w:val="0"/>
      <w:sz w:val="28"/>
      <w:szCs w:val="28"/>
      <w:u w:val="none"/>
    </w:rPr>
  </w:style>
  <w:style w:type="character" w:customStyle="1" w:styleId="Szvegtrzs8">
    <w:name w:val="Szövegtörzs (8)_"/>
    <w:basedOn w:val="Bekezdsalapbettpusa"/>
    <w:rsid w:val="00C9715C"/>
    <w:rPr>
      <w:rFonts w:ascii="Arial" w:eastAsia="Arial" w:hAnsi="Arial" w:cs="Arial"/>
      <w:b w:val="0"/>
      <w:bCs w:val="0"/>
      <w:i w:val="0"/>
      <w:iCs w:val="0"/>
      <w:smallCaps w:val="0"/>
      <w:strike w:val="0"/>
      <w:spacing w:val="-10"/>
      <w:sz w:val="20"/>
      <w:szCs w:val="20"/>
      <w:u w:val="none"/>
    </w:rPr>
  </w:style>
  <w:style w:type="character" w:customStyle="1" w:styleId="Szvegtrzs130">
    <w:name w:val="Szövegtörzs (13)_"/>
    <w:basedOn w:val="Bekezdsalapbettpusa"/>
    <w:rsid w:val="00C9715C"/>
    <w:rPr>
      <w:rFonts w:ascii="Arial" w:eastAsia="Arial" w:hAnsi="Arial" w:cs="Arial"/>
      <w:b/>
      <w:bCs/>
      <w:i w:val="0"/>
      <w:iCs w:val="0"/>
      <w:smallCaps w:val="0"/>
      <w:strike w:val="0"/>
      <w:sz w:val="11"/>
      <w:szCs w:val="11"/>
      <w:u w:val="none"/>
    </w:rPr>
  </w:style>
  <w:style w:type="character" w:customStyle="1" w:styleId="Szvegtrzs14">
    <w:name w:val="Szövegtörzs (14)_"/>
    <w:basedOn w:val="Bekezdsalapbettpusa"/>
    <w:rsid w:val="00C9715C"/>
    <w:rPr>
      <w:rFonts w:ascii="Arial" w:eastAsia="Arial" w:hAnsi="Arial" w:cs="Arial"/>
      <w:b/>
      <w:bCs/>
      <w:i w:val="0"/>
      <w:iCs w:val="0"/>
      <w:smallCaps w:val="0"/>
      <w:strike w:val="0"/>
      <w:sz w:val="16"/>
      <w:szCs w:val="16"/>
      <w:u w:val="none"/>
    </w:rPr>
  </w:style>
  <w:style w:type="character" w:customStyle="1" w:styleId="Szvegtrzs15">
    <w:name w:val="Szövegtörzs (15)_"/>
    <w:basedOn w:val="Bekezdsalapbettpusa"/>
    <w:rsid w:val="00C9715C"/>
    <w:rPr>
      <w:rFonts w:ascii="Georgia" w:eastAsia="Georgia" w:hAnsi="Georgia" w:cs="Georgia"/>
      <w:b w:val="0"/>
      <w:bCs w:val="0"/>
      <w:i/>
      <w:iCs/>
      <w:smallCaps w:val="0"/>
      <w:strike w:val="0"/>
      <w:spacing w:val="-10"/>
      <w:sz w:val="24"/>
      <w:szCs w:val="24"/>
      <w:u w:val="none"/>
    </w:rPr>
  </w:style>
  <w:style w:type="character" w:customStyle="1" w:styleId="Szvegtrzs160">
    <w:name w:val="Szövegtörzs (16)_"/>
    <w:basedOn w:val="Bekezdsalapbettpusa"/>
    <w:rsid w:val="00C9715C"/>
    <w:rPr>
      <w:rFonts w:ascii="Arial" w:eastAsia="Arial" w:hAnsi="Arial" w:cs="Arial"/>
      <w:b/>
      <w:bCs/>
      <w:i w:val="0"/>
      <w:iCs w:val="0"/>
      <w:smallCaps w:val="0"/>
      <w:strike w:val="0"/>
      <w:sz w:val="19"/>
      <w:szCs w:val="19"/>
      <w:u w:val="none"/>
    </w:rPr>
  </w:style>
  <w:style w:type="character" w:customStyle="1" w:styleId="Cmsor42">
    <w:name w:val="Címsor #4 (2)_"/>
    <w:basedOn w:val="Bekezdsalapbettpusa"/>
    <w:rsid w:val="00C9715C"/>
    <w:rPr>
      <w:rFonts w:ascii="Century Schoolbook" w:eastAsia="Century Schoolbook" w:hAnsi="Century Schoolbook" w:cs="Century Schoolbook"/>
      <w:b w:val="0"/>
      <w:bCs w:val="0"/>
      <w:i/>
      <w:iCs/>
      <w:smallCaps w:val="0"/>
      <w:strike w:val="0"/>
      <w:sz w:val="24"/>
      <w:szCs w:val="24"/>
      <w:u w:val="none"/>
    </w:rPr>
  </w:style>
  <w:style w:type="character" w:customStyle="1" w:styleId="Szvegtrzs170">
    <w:name w:val="Szövegtörzs (17)_"/>
    <w:basedOn w:val="Bekezdsalapbettpusa"/>
    <w:rsid w:val="00C9715C"/>
    <w:rPr>
      <w:rFonts w:ascii="Arial" w:eastAsia="Arial" w:hAnsi="Arial" w:cs="Arial"/>
      <w:b w:val="0"/>
      <w:bCs w:val="0"/>
      <w:i/>
      <w:iCs/>
      <w:smallCaps w:val="0"/>
      <w:strike w:val="0"/>
      <w:sz w:val="20"/>
      <w:szCs w:val="20"/>
      <w:u w:val="none"/>
    </w:rPr>
  </w:style>
  <w:style w:type="character" w:customStyle="1" w:styleId="Cmsor52">
    <w:name w:val="Címsor #5 (2)_"/>
    <w:basedOn w:val="Bekezdsalapbettpusa"/>
    <w:rsid w:val="00C9715C"/>
    <w:rPr>
      <w:rFonts w:ascii="Century Schoolbook" w:eastAsia="Century Schoolbook" w:hAnsi="Century Schoolbook" w:cs="Century Schoolbook"/>
      <w:b w:val="0"/>
      <w:bCs w:val="0"/>
      <w:i/>
      <w:iCs/>
      <w:smallCaps w:val="0"/>
      <w:strike w:val="0"/>
      <w:sz w:val="28"/>
      <w:szCs w:val="28"/>
      <w:u w:val="none"/>
    </w:rPr>
  </w:style>
  <w:style w:type="character" w:customStyle="1" w:styleId="Szvegtrzs18">
    <w:name w:val="Szövegtörzs (18)_"/>
    <w:basedOn w:val="Bekezdsalapbettpusa"/>
    <w:rsid w:val="00C9715C"/>
    <w:rPr>
      <w:rFonts w:ascii="Arial" w:eastAsia="Arial" w:hAnsi="Arial" w:cs="Arial"/>
      <w:b w:val="0"/>
      <w:bCs w:val="0"/>
      <w:i w:val="0"/>
      <w:iCs w:val="0"/>
      <w:smallCaps w:val="0"/>
      <w:strike w:val="0"/>
      <w:sz w:val="16"/>
      <w:szCs w:val="16"/>
      <w:u w:val="none"/>
    </w:rPr>
  </w:style>
  <w:style w:type="character" w:customStyle="1" w:styleId="Szvegtrzs210">
    <w:name w:val="Szövegtörzs (21)_"/>
    <w:basedOn w:val="Bekezdsalapbettpusa"/>
    <w:rsid w:val="00C9715C"/>
    <w:rPr>
      <w:rFonts w:ascii="Trebuchet MS" w:eastAsia="Trebuchet MS" w:hAnsi="Trebuchet MS" w:cs="Trebuchet MS"/>
      <w:b w:val="0"/>
      <w:bCs w:val="0"/>
      <w:i w:val="0"/>
      <w:iCs w:val="0"/>
      <w:smallCaps w:val="0"/>
      <w:strike w:val="0"/>
      <w:sz w:val="12"/>
      <w:szCs w:val="12"/>
      <w:u w:val="none"/>
    </w:rPr>
  </w:style>
  <w:style w:type="character" w:customStyle="1" w:styleId="Szvegtrzs190">
    <w:name w:val="Szövegtörzs (19)_"/>
    <w:basedOn w:val="Bekezdsalapbettpusa"/>
    <w:rsid w:val="00C9715C"/>
    <w:rPr>
      <w:rFonts w:ascii="Trebuchet MS" w:eastAsia="Trebuchet MS" w:hAnsi="Trebuchet MS" w:cs="Trebuchet MS"/>
      <w:b w:val="0"/>
      <w:bCs w:val="0"/>
      <w:i w:val="0"/>
      <w:iCs w:val="0"/>
      <w:smallCaps w:val="0"/>
      <w:strike w:val="0"/>
      <w:sz w:val="12"/>
      <w:szCs w:val="12"/>
      <w:u w:val="none"/>
    </w:rPr>
  </w:style>
  <w:style w:type="paragraph" w:styleId="Cm">
    <w:name w:val="Title"/>
    <w:basedOn w:val="Norml"/>
    <w:next w:val="Norml"/>
    <w:link w:val="CmChar"/>
    <w:uiPriority w:val="10"/>
    <w:qFormat/>
    <w:rsid w:val="00C9715C"/>
    <w:pPr>
      <w:pBdr>
        <w:top w:val="dotted" w:sz="2" w:space="1" w:color="632423" w:themeColor="accent2" w:themeShade="80"/>
        <w:bottom w:val="dotted" w:sz="2" w:space="6" w:color="632423" w:themeColor="accent2" w:themeShade="80"/>
      </w:pBdr>
      <w:spacing w:before="500" w:after="300"/>
      <w:jc w:val="center"/>
    </w:pPr>
    <w:rPr>
      <w:rFonts w:cstheme="majorBidi"/>
      <w:caps/>
      <w:color w:val="632423" w:themeColor="accent2" w:themeShade="80"/>
      <w:spacing w:val="50"/>
      <w:sz w:val="44"/>
      <w:szCs w:val="44"/>
      <w:u w:val="double"/>
      <w:lang w:eastAsia="en-US"/>
    </w:rPr>
  </w:style>
  <w:style w:type="character" w:customStyle="1" w:styleId="CmChar">
    <w:name w:val="Cím Char"/>
    <w:basedOn w:val="Bekezdsalapbettpusa"/>
    <w:link w:val="Cm"/>
    <w:uiPriority w:val="10"/>
    <w:rsid w:val="00C9715C"/>
    <w:rPr>
      <w:rFonts w:cstheme="majorBidi"/>
      <w:caps/>
      <w:color w:val="632423" w:themeColor="accent2" w:themeShade="80"/>
      <w:spacing w:val="50"/>
      <w:sz w:val="44"/>
      <w:szCs w:val="44"/>
      <w:u w:val="double"/>
    </w:rPr>
  </w:style>
  <w:style w:type="character" w:customStyle="1" w:styleId="Cmsor1Char">
    <w:name w:val="Címsor 1 Char"/>
    <w:basedOn w:val="Bekezdsalapbettpusa"/>
    <w:link w:val="Cmsor1"/>
    <w:uiPriority w:val="9"/>
    <w:rsid w:val="00C9715C"/>
    <w:rPr>
      <w:rFonts w:cstheme="majorBidi"/>
      <w:caps/>
      <w:color w:val="632423" w:themeColor="accent2" w:themeShade="80"/>
      <w:spacing w:val="20"/>
      <w:sz w:val="28"/>
      <w:szCs w:val="28"/>
    </w:rPr>
  </w:style>
  <w:style w:type="character" w:customStyle="1" w:styleId="Cmsor2Char">
    <w:name w:val="Címsor 2 Char"/>
    <w:basedOn w:val="Bekezdsalapbettpusa"/>
    <w:link w:val="Cmsor2"/>
    <w:uiPriority w:val="9"/>
    <w:semiHidden/>
    <w:rsid w:val="00C9715C"/>
    <w:rPr>
      <w:rFonts w:cstheme="majorBidi"/>
      <w:caps/>
      <w:color w:val="632423" w:themeColor="accent2" w:themeShade="80"/>
      <w:spacing w:val="15"/>
    </w:rPr>
  </w:style>
  <w:style w:type="paragraph" w:styleId="lfej">
    <w:name w:val="header"/>
    <w:basedOn w:val="Norml"/>
    <w:link w:val="lfejChar"/>
    <w:uiPriority w:val="99"/>
    <w:unhideWhenUsed/>
    <w:rsid w:val="00C9715C"/>
    <w:pPr>
      <w:tabs>
        <w:tab w:val="center" w:pos="4536"/>
        <w:tab w:val="right" w:pos="9072"/>
      </w:tabs>
    </w:pPr>
  </w:style>
  <w:style w:type="character" w:customStyle="1" w:styleId="lfejChar">
    <w:name w:val="Élőfej Char"/>
    <w:basedOn w:val="Bekezdsalapbettpusa"/>
    <w:link w:val="lfej"/>
    <w:uiPriority w:val="99"/>
    <w:rsid w:val="00C9715C"/>
    <w:rPr>
      <w:lang w:eastAsia="hu-HU"/>
    </w:rPr>
  </w:style>
  <w:style w:type="paragraph" w:styleId="llb">
    <w:name w:val="footer"/>
    <w:basedOn w:val="Norml"/>
    <w:link w:val="llbChar"/>
    <w:uiPriority w:val="99"/>
    <w:unhideWhenUsed/>
    <w:rsid w:val="00C9715C"/>
    <w:pPr>
      <w:tabs>
        <w:tab w:val="center" w:pos="4536"/>
        <w:tab w:val="right" w:pos="9072"/>
      </w:tabs>
    </w:pPr>
  </w:style>
  <w:style w:type="character" w:customStyle="1" w:styleId="llbChar">
    <w:name w:val="Élőláb Char"/>
    <w:basedOn w:val="Bekezdsalapbettpusa"/>
    <w:link w:val="llb"/>
    <w:uiPriority w:val="99"/>
    <w:rsid w:val="00C9715C"/>
    <w:rPr>
      <w:lang w:eastAsia="hu-HU"/>
    </w:rPr>
  </w:style>
  <w:style w:type="paragraph" w:styleId="Buborkszveg">
    <w:name w:val="Balloon Text"/>
    <w:basedOn w:val="Norml"/>
    <w:link w:val="BuborkszvegChar"/>
    <w:uiPriority w:val="99"/>
    <w:semiHidden/>
    <w:unhideWhenUsed/>
    <w:rsid w:val="00C9715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9715C"/>
    <w:rPr>
      <w:rFonts w:ascii="Segoe UI" w:hAnsi="Segoe UI" w:cs="Segoe UI"/>
      <w:sz w:val="18"/>
      <w:szCs w:val="18"/>
      <w:lang w:eastAsia="hu-HU"/>
    </w:rPr>
  </w:style>
  <w:style w:type="paragraph" w:customStyle="1" w:styleId="m-4539128830971285019msolistparagraph">
    <w:name w:val="m_-4539128830971285019msolistparagraph"/>
    <w:basedOn w:val="Norml"/>
    <w:rsid w:val="00C9715C"/>
    <w:pPr>
      <w:spacing w:before="100" w:beforeAutospacing="1" w:after="100" w:afterAutospacing="1"/>
    </w:pPr>
  </w:style>
  <w:style w:type="paragraph" w:styleId="Alcm">
    <w:name w:val="Subtitle"/>
    <w:basedOn w:val="Norml"/>
    <w:next w:val="Norml"/>
    <w:link w:val="AlcmChar"/>
    <w:uiPriority w:val="11"/>
    <w:qFormat/>
    <w:rsid w:val="00C9715C"/>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AlcmChar">
    <w:name w:val="Alcím Char"/>
    <w:basedOn w:val="Bekezdsalapbettpusa"/>
    <w:link w:val="Alcm"/>
    <w:uiPriority w:val="11"/>
    <w:rsid w:val="00C9715C"/>
    <w:rPr>
      <w:rFonts w:asciiTheme="minorHAnsi" w:eastAsiaTheme="minorEastAsia" w:hAnsiTheme="minorHAnsi"/>
      <w:color w:val="5A5A5A" w:themeColor="text1" w:themeTint="A5"/>
      <w:spacing w:val="15"/>
      <w:sz w:val="22"/>
      <w:szCs w:val="22"/>
      <w:lang w:eastAsia="hu-HU"/>
    </w:rPr>
  </w:style>
  <w:style w:type="paragraph" w:styleId="Listaszerbekezds">
    <w:name w:val="List Paragraph"/>
    <w:basedOn w:val="Norml"/>
    <w:uiPriority w:val="34"/>
    <w:qFormat/>
    <w:rsid w:val="00C9715C"/>
    <w:pPr>
      <w:ind w:left="720"/>
    </w:pPr>
  </w:style>
  <w:style w:type="character" w:customStyle="1" w:styleId="dokulink">
    <w:name w:val="dokulink"/>
    <w:basedOn w:val="Bekezdsalapbettpusa"/>
    <w:rsid w:val="00C97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hil.elte.hu/leszabo/Fizikalizmus/0809-2/Hallgatok/GulyasL-szubsztancia.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4781</Words>
  <Characters>32991</Characters>
  <Application>Microsoft Office Word</Application>
  <DocSecurity>0</DocSecurity>
  <Lines>274</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Fáy Árpád</dc:creator>
  <cp:keywords/>
  <dc:description/>
  <cp:lastModifiedBy>Fáy Árpád</cp:lastModifiedBy>
  <cp:revision>2</cp:revision>
  <dcterms:created xsi:type="dcterms:W3CDTF">2019-06-15T22:47:00Z</dcterms:created>
  <dcterms:modified xsi:type="dcterms:W3CDTF">2019-06-15T22:47:00Z</dcterms:modified>
</cp:coreProperties>
</file>